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AE3C" w14:textId="67D06E07" w:rsidR="0093778F" w:rsidRDefault="00C55AFD" w:rsidP="00FF5ACC">
      <w:pPr>
        <w:pStyle w:val="Cuadrculamedia22"/>
        <w:spacing w:line="320" w:lineRule="atLeast"/>
        <w:jc w:val="center"/>
        <w:rPr>
          <w:rFonts w:cs="Calibri"/>
          <w:b/>
          <w:sz w:val="36"/>
          <w:szCs w:val="40"/>
        </w:rPr>
      </w:pPr>
      <w:bookmarkStart w:id="0" w:name="_Hlk48719019"/>
      <w:r>
        <w:rPr>
          <w:rFonts w:cs="Calibri"/>
          <w:b/>
          <w:sz w:val="36"/>
          <w:szCs w:val="40"/>
        </w:rPr>
        <w:t xml:space="preserve">IAA </w:t>
      </w:r>
      <w:proofErr w:type="spellStart"/>
      <w:r w:rsidR="000D6E0B">
        <w:rPr>
          <w:rFonts w:cs="Calibri"/>
          <w:b/>
          <w:sz w:val="36"/>
          <w:szCs w:val="40"/>
        </w:rPr>
        <w:t>Transportation</w:t>
      </w:r>
      <w:proofErr w:type="spellEnd"/>
      <w:r w:rsidR="000D6E0B">
        <w:rPr>
          <w:rFonts w:cs="Calibri"/>
          <w:b/>
          <w:sz w:val="36"/>
          <w:szCs w:val="40"/>
        </w:rPr>
        <w:t xml:space="preserve"> 2022: </w:t>
      </w:r>
      <w:r w:rsidR="00F21E73">
        <w:rPr>
          <w:rFonts w:cs="Calibri"/>
          <w:b/>
          <w:sz w:val="36"/>
          <w:szCs w:val="40"/>
        </w:rPr>
        <w:t>MAN</w:t>
      </w:r>
      <w:r w:rsidR="000D6E0B">
        <w:rPr>
          <w:rFonts w:cs="Calibri"/>
          <w:b/>
          <w:sz w:val="36"/>
          <w:szCs w:val="40"/>
        </w:rPr>
        <w:t xml:space="preserve"> </w:t>
      </w:r>
      <w:r w:rsidR="00B25043">
        <w:rPr>
          <w:rFonts w:cs="Calibri"/>
          <w:b/>
          <w:sz w:val="36"/>
          <w:szCs w:val="40"/>
        </w:rPr>
        <w:t>le da forma al cambio</w:t>
      </w:r>
    </w:p>
    <w:p w14:paraId="1D84B355" w14:textId="77777777" w:rsidR="00313198" w:rsidRDefault="00313198" w:rsidP="00FF5ACC">
      <w:pPr>
        <w:pStyle w:val="Cuadrculamedia22"/>
        <w:spacing w:line="320" w:lineRule="atLeast"/>
        <w:jc w:val="center"/>
        <w:rPr>
          <w:rFonts w:cs="Calibri"/>
          <w:b/>
          <w:sz w:val="36"/>
          <w:szCs w:val="40"/>
        </w:rPr>
      </w:pPr>
    </w:p>
    <w:bookmarkEnd w:id="0"/>
    <w:p w14:paraId="4BDED6E4" w14:textId="77777777" w:rsidR="004D1154" w:rsidRDefault="00254A2E" w:rsidP="0029279B">
      <w:pPr>
        <w:pStyle w:val="Cuadrculamedia22"/>
        <w:spacing w:line="320" w:lineRule="atLeast"/>
        <w:jc w:val="both"/>
        <w:rPr>
          <w:rFonts w:cs="Calibri"/>
          <w:bCs/>
        </w:rPr>
      </w:pPr>
      <w:r w:rsidRPr="00A47745">
        <w:rPr>
          <w:rFonts w:cs="Calibri"/>
          <w:b/>
        </w:rPr>
        <w:t xml:space="preserve">Santiago, </w:t>
      </w:r>
      <w:r w:rsidR="000D6E0B">
        <w:rPr>
          <w:rFonts w:cs="Calibri"/>
          <w:b/>
        </w:rPr>
        <w:t>30</w:t>
      </w:r>
      <w:r w:rsidR="00732685">
        <w:rPr>
          <w:rFonts w:cs="Calibri"/>
          <w:b/>
        </w:rPr>
        <w:t xml:space="preserve"> de </w:t>
      </w:r>
      <w:r w:rsidR="008C3F4A">
        <w:rPr>
          <w:rFonts w:cs="Calibri"/>
          <w:b/>
        </w:rPr>
        <w:t>agosto</w:t>
      </w:r>
      <w:r w:rsidR="0078512A">
        <w:rPr>
          <w:rFonts w:cs="Calibri"/>
          <w:b/>
        </w:rPr>
        <w:t xml:space="preserve"> de 202</w:t>
      </w:r>
      <w:r w:rsidR="00732685">
        <w:rPr>
          <w:rFonts w:cs="Calibri"/>
          <w:b/>
        </w:rPr>
        <w:t>2</w:t>
      </w:r>
      <w:r w:rsidR="00195D32" w:rsidRPr="00A47745">
        <w:rPr>
          <w:rFonts w:cs="Calibri"/>
          <w:b/>
        </w:rPr>
        <w:t xml:space="preserve">.- </w:t>
      </w:r>
      <w:r w:rsidR="00895053" w:rsidRPr="00895053">
        <w:rPr>
          <w:rFonts w:cs="Calibri"/>
          <w:bCs/>
        </w:rPr>
        <w:t>La descarbonización del transporte, la digitalización de la logística y la escasez de conductores de camiones plantean retos fundamentales para las empresas de transporte. MAN dará respuestas a est</w:t>
      </w:r>
      <w:r w:rsidR="004D1154">
        <w:rPr>
          <w:rFonts w:cs="Calibri"/>
          <w:bCs/>
        </w:rPr>
        <w:t>os temas e</w:t>
      </w:r>
      <w:r w:rsidR="00895053" w:rsidRPr="00895053">
        <w:rPr>
          <w:rFonts w:cs="Calibri"/>
          <w:bCs/>
        </w:rPr>
        <w:t xml:space="preserve">n la IAA </w:t>
      </w:r>
      <w:proofErr w:type="spellStart"/>
      <w:r w:rsidR="00895053" w:rsidRPr="00895053">
        <w:rPr>
          <w:rFonts w:cs="Calibri"/>
          <w:bCs/>
        </w:rPr>
        <w:t>Transportation</w:t>
      </w:r>
      <w:proofErr w:type="spellEnd"/>
      <w:r w:rsidR="00895053" w:rsidRPr="00895053">
        <w:rPr>
          <w:rFonts w:cs="Calibri"/>
          <w:bCs/>
        </w:rPr>
        <w:t xml:space="preserve"> 2022 y dará forma al cambio: en los productos convencionales con un consumo aún más bajo, un mayor atractivo en el lugar de trabajo y confort para los conductores, así como servicios digitales aún más innovadores; para el futuro transporte libre de CO2 y conectado de forma inteligente con el desarrollo de vehículos autónomos y el lanzamiento al mercado del camión puramente eléctrico a partir de 2024, que MAN mostrará por primera vez en Hannover como primicia ferial ante un gran público como prototipo casi de serie. </w:t>
      </w:r>
    </w:p>
    <w:p w14:paraId="6F4E8ED4" w14:textId="73FEF337" w:rsidR="002510B3" w:rsidRDefault="004D1154" w:rsidP="0029279B">
      <w:pPr>
        <w:pStyle w:val="Cuadrculamedia22"/>
        <w:spacing w:line="320" w:lineRule="atLeast"/>
        <w:jc w:val="both"/>
        <w:rPr>
          <w:rFonts w:cs="Calibri"/>
          <w:bCs/>
        </w:rPr>
      </w:pPr>
      <w:r>
        <w:rPr>
          <w:rFonts w:cs="Calibri"/>
          <w:bCs/>
        </w:rPr>
        <w:br/>
      </w:r>
      <w:r w:rsidR="00895053" w:rsidRPr="00895053">
        <w:rPr>
          <w:rFonts w:cs="Calibri"/>
          <w:bCs/>
        </w:rPr>
        <w:t>Con una autonomía diaria de hasta 800</w:t>
      </w:r>
      <w:r w:rsidR="007C6CA2">
        <w:rPr>
          <w:rFonts w:cs="Calibri"/>
          <w:bCs/>
        </w:rPr>
        <w:t xml:space="preserve"> kilómetros</w:t>
      </w:r>
      <w:r w:rsidR="00895053" w:rsidRPr="00895053">
        <w:rPr>
          <w:rFonts w:cs="Calibri"/>
          <w:bCs/>
        </w:rPr>
        <w:t xml:space="preserve">, el nuevo </w:t>
      </w:r>
      <w:proofErr w:type="spellStart"/>
      <w:r w:rsidR="00895053" w:rsidRPr="00895053">
        <w:rPr>
          <w:rFonts w:cs="Calibri"/>
          <w:bCs/>
        </w:rPr>
        <w:t>eTruck</w:t>
      </w:r>
      <w:proofErr w:type="spellEnd"/>
      <w:r w:rsidR="00895053" w:rsidRPr="00895053">
        <w:rPr>
          <w:rFonts w:cs="Calibri"/>
          <w:bCs/>
        </w:rPr>
        <w:t xml:space="preserve"> no sólo electrificará el transporte de larga distancia, sino también, con su versatilidad, todos los segmentos de transporte habituales que hoy cubren los camiones diésel. Su producción con camiones convencionales en una línea de producción en serie hace que el cambio de diésel a eléctrico sea especialmente flexible. Junto con un amplio asesoramiento sobre la electromovilidad y la infraestructura de carga, MAN facilita a las empresas de transporte el cambio a los vehículos sin emisiones de CO2.</w:t>
      </w:r>
    </w:p>
    <w:p w14:paraId="796568B4" w14:textId="77777777" w:rsidR="00F24771" w:rsidRDefault="00F24771" w:rsidP="0029279B">
      <w:pPr>
        <w:pStyle w:val="Cuadrculamedia22"/>
        <w:spacing w:line="320" w:lineRule="atLeast"/>
        <w:jc w:val="both"/>
        <w:rPr>
          <w:rFonts w:cs="Calibri"/>
          <w:bCs/>
        </w:rPr>
      </w:pPr>
    </w:p>
    <w:p w14:paraId="53DBA80F" w14:textId="77777777" w:rsidR="00521DF5" w:rsidRDefault="006B235E" w:rsidP="006B772B">
      <w:pPr>
        <w:pStyle w:val="Cuadrculamedia22"/>
        <w:spacing w:line="320" w:lineRule="atLeast"/>
        <w:jc w:val="both"/>
        <w:rPr>
          <w:rFonts w:cs="Calibri"/>
          <w:bCs/>
        </w:rPr>
      </w:pPr>
      <w:r w:rsidRPr="006B235E">
        <w:rPr>
          <w:rFonts w:cs="Calibri"/>
          <w:bCs/>
        </w:rPr>
        <w:t xml:space="preserve">El cambio hacia una movilidad sostenible y climáticamente neutra se está produciendo cada vez más rápido, también y especialmente en la industria del transporte. Por ello, MAN se centra en las tres </w:t>
      </w:r>
      <w:proofErr w:type="spellStart"/>
      <w:r w:rsidRPr="006B235E">
        <w:rPr>
          <w:rFonts w:cs="Calibri"/>
          <w:bCs/>
        </w:rPr>
        <w:t>megatendencias</w:t>
      </w:r>
      <w:proofErr w:type="spellEnd"/>
      <w:r w:rsidRPr="006B235E">
        <w:rPr>
          <w:rFonts w:cs="Calibri"/>
          <w:bCs/>
        </w:rPr>
        <w:t xml:space="preserve"> que acompañan el cambio en la IAA de este año: Cero emisiones para el transporte por carretera sin CO2, la digitalización para la integración óptima de los camiones en los procesos de transporte y la conducción autónoma para una mayor seguridad y eficiencia, un uso selectivo del escaso recurso del personal de conducción y la combinación inteligente y respetuosa con el clima de diferentes modos de transporte. </w:t>
      </w:r>
    </w:p>
    <w:p w14:paraId="0BE7D618" w14:textId="77777777" w:rsidR="00521DF5" w:rsidRDefault="00521DF5" w:rsidP="006B772B">
      <w:pPr>
        <w:pStyle w:val="Cuadrculamedia22"/>
        <w:spacing w:line="320" w:lineRule="atLeast"/>
        <w:jc w:val="both"/>
        <w:rPr>
          <w:rFonts w:cs="Calibri"/>
          <w:bCs/>
        </w:rPr>
      </w:pPr>
    </w:p>
    <w:p w14:paraId="50D2140D" w14:textId="1228A04B" w:rsidR="008F7D03" w:rsidRDefault="006B235E" w:rsidP="006B772B">
      <w:pPr>
        <w:pStyle w:val="Cuadrculamedia22"/>
        <w:spacing w:line="320" w:lineRule="atLeast"/>
        <w:jc w:val="both"/>
        <w:rPr>
          <w:rFonts w:cs="Calibri"/>
          <w:bCs/>
        </w:rPr>
      </w:pPr>
      <w:r w:rsidRPr="006B235E">
        <w:rPr>
          <w:rFonts w:cs="Calibri"/>
          <w:bCs/>
        </w:rPr>
        <w:t xml:space="preserve">Pero dar forma activamente a esta transformación también significa seguir innovando con los productos convencionales. "Con un consumo de combustible aún menor, una mayor atención a las necesidades del conductor y servicios digitales útiles, como el pago automático del camión en la gasolinera, estamos simplificando el día a día de nuestros clientes. Estamos flexibilizando nuestra producción y construyendo nuestro futuro </w:t>
      </w:r>
      <w:proofErr w:type="spellStart"/>
      <w:r w:rsidRPr="006B235E">
        <w:rPr>
          <w:rFonts w:cs="Calibri"/>
          <w:bCs/>
        </w:rPr>
        <w:t>eTruck</w:t>
      </w:r>
      <w:proofErr w:type="spellEnd"/>
      <w:r w:rsidRPr="006B235E">
        <w:rPr>
          <w:rFonts w:cs="Calibri"/>
          <w:bCs/>
        </w:rPr>
        <w:t xml:space="preserve"> en una línea de producción con vehículos convencionales, de modo que podemos producir camiones electrificados o con motor diésel para nuestros clientes, en función de sus deseos. Nuestro nuevo </w:t>
      </w:r>
      <w:proofErr w:type="spellStart"/>
      <w:r w:rsidRPr="006B235E">
        <w:rPr>
          <w:rFonts w:cs="Calibri"/>
          <w:bCs/>
        </w:rPr>
        <w:t>eTruck</w:t>
      </w:r>
      <w:proofErr w:type="spellEnd"/>
      <w:r w:rsidRPr="006B235E">
        <w:rPr>
          <w:rFonts w:cs="Calibri"/>
          <w:bCs/>
        </w:rPr>
        <w:t xml:space="preserve"> cubrirá todos los ámbitos de aplicación cuando se inicie la producción, ya sea para la distribución regional de leche ecológica o </w:t>
      </w:r>
      <w:r w:rsidRPr="006B235E">
        <w:rPr>
          <w:rFonts w:cs="Calibri"/>
          <w:bCs/>
        </w:rPr>
        <w:lastRenderedPageBreak/>
        <w:t xml:space="preserve">para el transporte de larga distancia de acero verde. Acompañamos a nuestros clientes en el cambio a la e-movilidad de la forma más cercana posible, basándonos en nuestros muchos años de experiencia en el campo de los e-buses y e-furgonetas, así como en nuestra </w:t>
      </w:r>
      <w:proofErr w:type="spellStart"/>
      <w:r w:rsidRPr="006B235E">
        <w:rPr>
          <w:rFonts w:cs="Calibri"/>
          <w:bCs/>
        </w:rPr>
        <w:t>eTGM</w:t>
      </w:r>
      <w:proofErr w:type="spellEnd"/>
      <w:r w:rsidRPr="006B235E">
        <w:rPr>
          <w:rFonts w:cs="Calibri"/>
          <w:bCs/>
        </w:rPr>
        <w:t xml:space="preserve"> eléctrica en el transporte de distribución", dice Alexander </w:t>
      </w:r>
      <w:proofErr w:type="spellStart"/>
      <w:r w:rsidRPr="006B235E">
        <w:rPr>
          <w:rFonts w:cs="Calibri"/>
          <w:bCs/>
        </w:rPr>
        <w:t>Vlaskamp</w:t>
      </w:r>
      <w:proofErr w:type="spellEnd"/>
      <w:r w:rsidRPr="006B235E">
        <w:rPr>
          <w:rFonts w:cs="Calibri"/>
          <w:bCs/>
        </w:rPr>
        <w:t xml:space="preserve">, CEO de MAN </w:t>
      </w:r>
      <w:proofErr w:type="spellStart"/>
      <w:r w:rsidRPr="006B235E">
        <w:rPr>
          <w:rFonts w:cs="Calibri"/>
          <w:bCs/>
        </w:rPr>
        <w:t>Truck</w:t>
      </w:r>
      <w:proofErr w:type="spellEnd"/>
      <w:r w:rsidRPr="006B235E">
        <w:rPr>
          <w:rFonts w:cs="Calibri"/>
          <w:bCs/>
        </w:rPr>
        <w:t xml:space="preserve"> &amp; Bus, explicando el enfoque del fabricante en el camino hacia un transporte sostenible y neutro para el clima.</w:t>
      </w:r>
    </w:p>
    <w:p w14:paraId="3B9A2866" w14:textId="240CB204" w:rsidR="008F0C9A" w:rsidRDefault="008F0C9A" w:rsidP="006B772B">
      <w:pPr>
        <w:pStyle w:val="Cuadrculamedia22"/>
        <w:spacing w:line="320" w:lineRule="atLeast"/>
        <w:jc w:val="both"/>
        <w:rPr>
          <w:rFonts w:cs="Calibri"/>
          <w:bCs/>
        </w:rPr>
      </w:pPr>
    </w:p>
    <w:p w14:paraId="26878A5C" w14:textId="77777777" w:rsidR="000A42A6" w:rsidRPr="00B90753" w:rsidRDefault="000A42A6" w:rsidP="000A42A6">
      <w:pPr>
        <w:pStyle w:val="Cuadrculamedia22"/>
        <w:spacing w:line="320" w:lineRule="atLeast"/>
        <w:jc w:val="both"/>
        <w:rPr>
          <w:rFonts w:cs="Calibri"/>
          <w:b/>
        </w:rPr>
      </w:pPr>
      <w:r w:rsidRPr="00B90753">
        <w:rPr>
          <w:rFonts w:cs="Calibri"/>
          <w:b/>
        </w:rPr>
        <w:t xml:space="preserve">MAN </w:t>
      </w:r>
      <w:proofErr w:type="spellStart"/>
      <w:r w:rsidRPr="00B90753">
        <w:rPr>
          <w:rFonts w:cs="Calibri"/>
          <w:b/>
        </w:rPr>
        <w:t>eTruck</w:t>
      </w:r>
      <w:proofErr w:type="spellEnd"/>
    </w:p>
    <w:p w14:paraId="2D8E80AC" w14:textId="1381B5CB" w:rsidR="000A42A6" w:rsidRPr="000A42A6" w:rsidRDefault="000A42A6" w:rsidP="000A42A6">
      <w:pPr>
        <w:pStyle w:val="Cuadrculamedia22"/>
        <w:spacing w:line="320" w:lineRule="atLeast"/>
        <w:jc w:val="both"/>
        <w:rPr>
          <w:rFonts w:cs="Calibri"/>
          <w:bCs/>
        </w:rPr>
      </w:pPr>
      <w:r w:rsidRPr="000A42A6">
        <w:rPr>
          <w:rFonts w:cs="Calibri"/>
          <w:bCs/>
        </w:rPr>
        <w:t xml:space="preserve">El punto central de la presentación de MAN en la feria es el prototipo casi de serie del nuevo MAN </w:t>
      </w:r>
      <w:proofErr w:type="spellStart"/>
      <w:r w:rsidRPr="000A42A6">
        <w:rPr>
          <w:rFonts w:cs="Calibri"/>
          <w:bCs/>
        </w:rPr>
        <w:t>eTruck</w:t>
      </w:r>
      <w:proofErr w:type="spellEnd"/>
      <w:r w:rsidRPr="000A42A6">
        <w:rPr>
          <w:rFonts w:cs="Calibri"/>
          <w:bCs/>
        </w:rPr>
        <w:t>, que e</w:t>
      </w:r>
      <w:r w:rsidR="005504AF">
        <w:rPr>
          <w:rFonts w:cs="Calibri"/>
          <w:bCs/>
        </w:rPr>
        <w:t>stará operativo a</w:t>
      </w:r>
      <w:r w:rsidRPr="000A42A6">
        <w:rPr>
          <w:rFonts w:cs="Calibri"/>
          <w:bCs/>
        </w:rPr>
        <w:t xml:space="preserve"> los primeros clientes a partir de 2024. Una característica técnica especial del pionero león eléctrico es su preparación para la futura carga de megavatios: las elevadas capacidades de carga con cortos</w:t>
      </w:r>
      <w:r w:rsidR="00E81820">
        <w:rPr>
          <w:rFonts w:cs="Calibri"/>
          <w:bCs/>
        </w:rPr>
        <w:t xml:space="preserve"> intervalos de</w:t>
      </w:r>
      <w:r w:rsidRPr="000A42A6">
        <w:rPr>
          <w:rFonts w:cs="Calibri"/>
          <w:bCs/>
        </w:rPr>
        <w:t xml:space="preserve"> tiempo hacen que el camión eléctrico sea adecuado para el transporte pesado de larga distancia con alcances diarios de entre 600 y 800 kilómetros, y más adelante incluso de hasta 1000 kilómetros. Junto con los bajos cost</w:t>
      </w:r>
      <w:r w:rsidR="00CF5244">
        <w:rPr>
          <w:rFonts w:cs="Calibri"/>
          <w:bCs/>
        </w:rPr>
        <w:t>o</w:t>
      </w:r>
      <w:r w:rsidRPr="000A42A6">
        <w:rPr>
          <w:rFonts w:cs="Calibri"/>
          <w:bCs/>
        </w:rPr>
        <w:t xml:space="preserve">s de funcionamiento y el mejor balance energético, los vehículos eléctricos de batería ofrecen la tecnología más adecuada para las futuras flotas de vehículos comerciales sin emisiones de CO2. En cuanto a la diversidad de aplicaciones y a los posibles conceptos de carrocería, el futuro MAN </w:t>
      </w:r>
      <w:proofErr w:type="spellStart"/>
      <w:r w:rsidRPr="000A42A6">
        <w:rPr>
          <w:rFonts w:cs="Calibri"/>
          <w:bCs/>
        </w:rPr>
        <w:t>eTruck</w:t>
      </w:r>
      <w:proofErr w:type="spellEnd"/>
      <w:r w:rsidRPr="000A42A6">
        <w:rPr>
          <w:rFonts w:cs="Calibri"/>
          <w:bCs/>
        </w:rPr>
        <w:t xml:space="preserve"> no tiene nada que envidiar al camión diésel actual: el transporte de larga distancia de alimentos refrigerados sin emisiones de CO2 será tan posible con él como la eliminación de residuos sin ruidos ni gases en la ciudad o el transporte totalmente eléctrico de materiales a la obra.</w:t>
      </w:r>
    </w:p>
    <w:p w14:paraId="4EEB0619" w14:textId="77777777" w:rsidR="000A42A6" w:rsidRPr="000A42A6" w:rsidRDefault="000A42A6" w:rsidP="000A42A6">
      <w:pPr>
        <w:pStyle w:val="Cuadrculamedia22"/>
        <w:spacing w:line="320" w:lineRule="atLeast"/>
        <w:jc w:val="both"/>
        <w:rPr>
          <w:rFonts w:cs="Calibri"/>
          <w:bCs/>
        </w:rPr>
      </w:pPr>
    </w:p>
    <w:p w14:paraId="2955CF17" w14:textId="77777777" w:rsidR="000A42A6" w:rsidRPr="00B90753" w:rsidRDefault="000A42A6" w:rsidP="000A42A6">
      <w:pPr>
        <w:pStyle w:val="Cuadrculamedia22"/>
        <w:spacing w:line="320" w:lineRule="atLeast"/>
        <w:jc w:val="both"/>
        <w:rPr>
          <w:rFonts w:cs="Calibri"/>
          <w:b/>
        </w:rPr>
      </w:pPr>
      <w:r w:rsidRPr="00B90753">
        <w:rPr>
          <w:rFonts w:cs="Calibri"/>
          <w:b/>
        </w:rPr>
        <w:t>Emisión cero: enfoque integral de la conversión a la electricidad</w:t>
      </w:r>
    </w:p>
    <w:p w14:paraId="5AF10D7E" w14:textId="77777777" w:rsidR="00136A22" w:rsidRDefault="000A42A6" w:rsidP="000A42A6">
      <w:pPr>
        <w:pStyle w:val="Cuadrculamedia22"/>
        <w:spacing w:line="320" w:lineRule="atLeast"/>
        <w:jc w:val="both"/>
        <w:rPr>
          <w:rFonts w:cs="Calibri"/>
          <w:bCs/>
        </w:rPr>
      </w:pPr>
      <w:r w:rsidRPr="000A42A6">
        <w:rPr>
          <w:rFonts w:cs="Calibri"/>
          <w:bCs/>
        </w:rPr>
        <w:t xml:space="preserve">Para que la conversión de la flota de diésel a eléctrica tenga éxito, es necesario un análisis holístico de las necesidades del cliente mucho antes de la compra de un camión eléctrico. Por este motivo, la consultoría MAN </w:t>
      </w:r>
      <w:proofErr w:type="spellStart"/>
      <w:r w:rsidRPr="000A42A6">
        <w:rPr>
          <w:rFonts w:cs="Calibri"/>
          <w:bCs/>
        </w:rPr>
        <w:t>eMobility</w:t>
      </w:r>
      <w:proofErr w:type="spellEnd"/>
      <w:r w:rsidRPr="000A42A6">
        <w:rPr>
          <w:rFonts w:cs="Calibri"/>
          <w:bCs/>
        </w:rPr>
        <w:t>, que MAN presenta por primera vez en la IAA para el próximo camión eléctrico, incluye no sólo el asesoramiento sobre el vehículo, sino también la consideración de las condiciones de funcionamiento específicas del cliente, como las fases de funcionamiento, incluida la optimización de cost</w:t>
      </w:r>
      <w:r w:rsidR="00136A22">
        <w:rPr>
          <w:rFonts w:cs="Calibri"/>
          <w:bCs/>
        </w:rPr>
        <w:t>o</w:t>
      </w:r>
      <w:r w:rsidRPr="000A42A6">
        <w:rPr>
          <w:rFonts w:cs="Calibri"/>
          <w:bCs/>
        </w:rPr>
        <w:t xml:space="preserve">s, el análisis de rutas, la optimización de la flota y, a partir de ahí, el asesoramiento necesario sobre la infraestructura de carga. </w:t>
      </w:r>
    </w:p>
    <w:p w14:paraId="3C691B49" w14:textId="77777777" w:rsidR="00136A22" w:rsidRDefault="00136A22" w:rsidP="000A42A6">
      <w:pPr>
        <w:pStyle w:val="Cuadrculamedia22"/>
        <w:spacing w:line="320" w:lineRule="atLeast"/>
        <w:jc w:val="both"/>
        <w:rPr>
          <w:rFonts w:cs="Calibri"/>
          <w:bCs/>
        </w:rPr>
      </w:pPr>
    </w:p>
    <w:p w14:paraId="18190E41" w14:textId="6C9F756F" w:rsidR="000A42A6" w:rsidRPr="000A42A6" w:rsidRDefault="000A42A6" w:rsidP="000A42A6">
      <w:pPr>
        <w:pStyle w:val="Cuadrculamedia22"/>
        <w:spacing w:line="320" w:lineRule="atLeast"/>
        <w:jc w:val="both"/>
        <w:rPr>
          <w:rFonts w:cs="Calibri"/>
          <w:bCs/>
        </w:rPr>
      </w:pPr>
      <w:r w:rsidRPr="000A42A6">
        <w:rPr>
          <w:rFonts w:cs="Calibri"/>
          <w:bCs/>
        </w:rPr>
        <w:t xml:space="preserve">Las herramientas digitales como el nuevo MAN </w:t>
      </w:r>
      <w:proofErr w:type="spellStart"/>
      <w:r w:rsidRPr="000A42A6">
        <w:rPr>
          <w:rFonts w:cs="Calibri"/>
          <w:bCs/>
        </w:rPr>
        <w:t>eReadyCheck</w:t>
      </w:r>
      <w:proofErr w:type="spellEnd"/>
      <w:r w:rsidRPr="000A42A6">
        <w:rPr>
          <w:rFonts w:cs="Calibri"/>
          <w:bCs/>
        </w:rPr>
        <w:t xml:space="preserve">, que los clientes pueden utilizar a partir de la IAA para comprobar cómo sus rutas de reparto pueden ser conducidas de forma puramente eléctrica, o el MAN </w:t>
      </w:r>
      <w:proofErr w:type="spellStart"/>
      <w:r w:rsidRPr="000A42A6">
        <w:rPr>
          <w:rFonts w:cs="Calibri"/>
          <w:bCs/>
        </w:rPr>
        <w:t>eManager</w:t>
      </w:r>
      <w:proofErr w:type="spellEnd"/>
      <w:r w:rsidRPr="000A42A6">
        <w:rPr>
          <w:rFonts w:cs="Calibri"/>
          <w:bCs/>
        </w:rPr>
        <w:t xml:space="preserve">, que los gestores de flotas pueden utilizar para controlar la importante información de carga de todos los camiones de la flota, proporcionan apoyo en este sentido. Estas son parte de las </w:t>
      </w:r>
      <w:proofErr w:type="spellStart"/>
      <w:r w:rsidRPr="000A42A6">
        <w:rPr>
          <w:rFonts w:cs="Calibri"/>
          <w:bCs/>
        </w:rPr>
        <w:t>eSolutions</w:t>
      </w:r>
      <w:proofErr w:type="spellEnd"/>
      <w:r w:rsidRPr="000A42A6">
        <w:rPr>
          <w:rFonts w:cs="Calibri"/>
          <w:bCs/>
        </w:rPr>
        <w:t xml:space="preserve"> presentadas por MAN </w:t>
      </w:r>
      <w:proofErr w:type="spellStart"/>
      <w:r w:rsidRPr="000A42A6">
        <w:rPr>
          <w:rFonts w:cs="Calibri"/>
          <w:bCs/>
        </w:rPr>
        <w:t>Transport</w:t>
      </w:r>
      <w:proofErr w:type="spellEnd"/>
      <w:r w:rsidRPr="000A42A6">
        <w:rPr>
          <w:rFonts w:cs="Calibri"/>
          <w:bCs/>
        </w:rPr>
        <w:t xml:space="preserve"> </w:t>
      </w:r>
      <w:proofErr w:type="spellStart"/>
      <w:r w:rsidRPr="000A42A6">
        <w:rPr>
          <w:rFonts w:cs="Calibri"/>
          <w:bCs/>
        </w:rPr>
        <w:t>Solutions</w:t>
      </w:r>
      <w:proofErr w:type="spellEnd"/>
      <w:r w:rsidRPr="000A42A6">
        <w:rPr>
          <w:rFonts w:cs="Calibri"/>
          <w:bCs/>
        </w:rPr>
        <w:t xml:space="preserve"> en la feria, que también contará con varios socios de infraestructura de carga.</w:t>
      </w:r>
    </w:p>
    <w:p w14:paraId="28605C98" w14:textId="77777777" w:rsidR="000A42A6" w:rsidRPr="00B90753" w:rsidRDefault="000A42A6" w:rsidP="000A42A6">
      <w:pPr>
        <w:pStyle w:val="Cuadrculamedia22"/>
        <w:spacing w:line="320" w:lineRule="atLeast"/>
        <w:jc w:val="both"/>
        <w:rPr>
          <w:rFonts w:cs="Calibri"/>
          <w:b/>
        </w:rPr>
      </w:pPr>
      <w:r w:rsidRPr="00B90753">
        <w:rPr>
          <w:rFonts w:cs="Calibri"/>
          <w:b/>
        </w:rPr>
        <w:lastRenderedPageBreak/>
        <w:t>Digitalización: ayudas útiles en el día a día del transporte</w:t>
      </w:r>
    </w:p>
    <w:p w14:paraId="37450621" w14:textId="7BB2EEE6" w:rsidR="000A42A6" w:rsidRPr="000A42A6" w:rsidRDefault="000A42A6" w:rsidP="000A42A6">
      <w:pPr>
        <w:pStyle w:val="Cuadrculamedia22"/>
        <w:spacing w:line="320" w:lineRule="atLeast"/>
        <w:jc w:val="both"/>
        <w:rPr>
          <w:rFonts w:cs="Calibri"/>
          <w:bCs/>
        </w:rPr>
      </w:pPr>
      <w:r w:rsidRPr="000A42A6">
        <w:rPr>
          <w:rFonts w:cs="Calibri"/>
          <w:bCs/>
        </w:rPr>
        <w:t xml:space="preserve">En el ámbito de la digitalización, MAN ofrece en la IAA una visión general de los amplios servicios digitales existentes y una perspectiva de los próximos servicios digitales. Con MAN </w:t>
      </w:r>
      <w:proofErr w:type="spellStart"/>
      <w:r w:rsidRPr="000A42A6">
        <w:rPr>
          <w:rFonts w:cs="Calibri"/>
          <w:bCs/>
        </w:rPr>
        <w:t>Now</w:t>
      </w:r>
      <w:proofErr w:type="spellEnd"/>
      <w:r w:rsidRPr="000A42A6">
        <w:rPr>
          <w:rFonts w:cs="Calibri"/>
          <w:bCs/>
        </w:rPr>
        <w:t xml:space="preserve">, el material cartográfico para la navegación ya puede actualizarse y las funciones de conducción, como MAN </w:t>
      </w:r>
      <w:proofErr w:type="spellStart"/>
      <w:r w:rsidRPr="000A42A6">
        <w:rPr>
          <w:rFonts w:cs="Calibri"/>
          <w:bCs/>
        </w:rPr>
        <w:t>EfficientCruise</w:t>
      </w:r>
      <w:proofErr w:type="spellEnd"/>
      <w:r w:rsidRPr="000A42A6">
        <w:rPr>
          <w:rFonts w:cs="Calibri"/>
          <w:bCs/>
        </w:rPr>
        <w:t xml:space="preserve"> o los programas de conducción específicos para una </w:t>
      </w:r>
      <w:r w:rsidR="00E64561">
        <w:rPr>
          <w:rFonts w:cs="Calibri"/>
          <w:bCs/>
        </w:rPr>
        <w:t>ruta</w:t>
      </w:r>
      <w:r w:rsidRPr="000A42A6">
        <w:rPr>
          <w:rFonts w:cs="Calibri"/>
          <w:bCs/>
        </w:rPr>
        <w:t>, pueden cargarse en el vehículo de forma inalámbrica.</w:t>
      </w:r>
    </w:p>
    <w:p w14:paraId="6E08F362" w14:textId="77777777" w:rsidR="000A42A6" w:rsidRPr="000A42A6" w:rsidRDefault="000A42A6" w:rsidP="000A42A6">
      <w:pPr>
        <w:pStyle w:val="Cuadrculamedia22"/>
        <w:spacing w:line="320" w:lineRule="atLeast"/>
        <w:jc w:val="both"/>
        <w:rPr>
          <w:rFonts w:cs="Calibri"/>
          <w:bCs/>
        </w:rPr>
      </w:pPr>
    </w:p>
    <w:p w14:paraId="686DD6CF" w14:textId="541F47CF" w:rsidR="000A42A6" w:rsidRPr="000A42A6" w:rsidRDefault="000A42A6" w:rsidP="000A42A6">
      <w:pPr>
        <w:pStyle w:val="Cuadrculamedia22"/>
        <w:spacing w:line="320" w:lineRule="atLeast"/>
        <w:jc w:val="both"/>
        <w:rPr>
          <w:rFonts w:cs="Calibri"/>
          <w:bCs/>
        </w:rPr>
      </w:pPr>
      <w:r w:rsidRPr="000A42A6">
        <w:rPr>
          <w:rFonts w:cs="Calibri"/>
          <w:bCs/>
        </w:rPr>
        <w:t xml:space="preserve">Los trabajos en el taller pueden realizarse de forma rápida y sencilla con el sistema digital de gestión del mantenimiento MAN </w:t>
      </w:r>
      <w:proofErr w:type="spellStart"/>
      <w:r w:rsidRPr="000A42A6">
        <w:rPr>
          <w:rFonts w:cs="Calibri"/>
          <w:bCs/>
        </w:rPr>
        <w:t>ServiceCare</w:t>
      </w:r>
      <w:proofErr w:type="spellEnd"/>
      <w:r w:rsidRPr="000A42A6">
        <w:rPr>
          <w:rFonts w:cs="Calibri"/>
          <w:bCs/>
        </w:rPr>
        <w:t xml:space="preserve">, y el sistema de control de la eficiencia online MAN </w:t>
      </w:r>
      <w:proofErr w:type="spellStart"/>
      <w:r w:rsidRPr="000A42A6">
        <w:rPr>
          <w:rFonts w:cs="Calibri"/>
          <w:bCs/>
        </w:rPr>
        <w:t>Perform</w:t>
      </w:r>
      <w:proofErr w:type="spellEnd"/>
      <w:r w:rsidRPr="000A42A6">
        <w:rPr>
          <w:rFonts w:cs="Calibri"/>
          <w:bCs/>
        </w:rPr>
        <w:t xml:space="preserve"> ayuda a garantizar que el camión sea siempre eficiente en cuanto al consumo de combustible. En la IAA, MAN también presenta por primera vez un nuevo sistema de pago digital que facilita a los conductores la visita a la estación de servicio y a los gestores de flotas el seguimiento de los cost</w:t>
      </w:r>
      <w:r w:rsidR="00E64561">
        <w:rPr>
          <w:rFonts w:cs="Calibri"/>
          <w:bCs/>
        </w:rPr>
        <w:t>o</w:t>
      </w:r>
      <w:r w:rsidRPr="000A42A6">
        <w:rPr>
          <w:rFonts w:cs="Calibri"/>
          <w:bCs/>
        </w:rPr>
        <w:t>s de combustible.</w:t>
      </w:r>
    </w:p>
    <w:p w14:paraId="58D6A5BB" w14:textId="77777777" w:rsidR="000A42A6" w:rsidRPr="000A42A6" w:rsidRDefault="000A42A6" w:rsidP="000A42A6">
      <w:pPr>
        <w:pStyle w:val="Cuadrculamedia22"/>
        <w:spacing w:line="320" w:lineRule="atLeast"/>
        <w:jc w:val="both"/>
        <w:rPr>
          <w:rFonts w:cs="Calibri"/>
          <w:bCs/>
        </w:rPr>
      </w:pPr>
    </w:p>
    <w:p w14:paraId="3DA0CB4E" w14:textId="77777777" w:rsidR="000A42A6" w:rsidRPr="00B90753" w:rsidRDefault="000A42A6" w:rsidP="000A42A6">
      <w:pPr>
        <w:pStyle w:val="Cuadrculamedia22"/>
        <w:spacing w:line="320" w:lineRule="atLeast"/>
        <w:jc w:val="both"/>
        <w:rPr>
          <w:rFonts w:cs="Calibri"/>
          <w:b/>
        </w:rPr>
      </w:pPr>
      <w:r w:rsidRPr="00B90753">
        <w:rPr>
          <w:rFonts w:cs="Calibri"/>
          <w:b/>
        </w:rPr>
        <w:t>Automatización: hacia el transporte autónomo de centro a centro</w:t>
      </w:r>
    </w:p>
    <w:p w14:paraId="22E07452" w14:textId="10D9221A" w:rsidR="000A42A6" w:rsidRPr="000A42A6" w:rsidRDefault="000A42A6" w:rsidP="000A42A6">
      <w:pPr>
        <w:pStyle w:val="Cuadrculamedia22"/>
        <w:spacing w:line="320" w:lineRule="atLeast"/>
        <w:jc w:val="both"/>
        <w:rPr>
          <w:rFonts w:cs="Calibri"/>
          <w:bCs/>
        </w:rPr>
      </w:pPr>
      <w:r w:rsidRPr="000A42A6">
        <w:rPr>
          <w:rFonts w:cs="Calibri"/>
          <w:bCs/>
        </w:rPr>
        <w:t xml:space="preserve">Junto con la conducción sin </w:t>
      </w:r>
      <w:r w:rsidR="00FE1B61">
        <w:rPr>
          <w:rFonts w:cs="Calibri"/>
          <w:bCs/>
        </w:rPr>
        <w:t>emisiones</w:t>
      </w:r>
      <w:r w:rsidRPr="000A42A6">
        <w:rPr>
          <w:rFonts w:cs="Calibri"/>
          <w:bCs/>
        </w:rPr>
        <w:t>, la conducción autónoma es una palanca esencial para la transformación hacia un transporte sostenible. Las ventajas: menos accidentes debidos a errores humanos, más flexibilidad y eficiencia al desvincular los procesos de transporte de los tiempos de conducción y descanso reglamentarios, y una reducción de las tareas de conducción poco atractivas en trayectos largos en favor de actividades de conducción más exigentes y variadas en el transporte urbano y regional para los pocos conductores aún disponibles.</w:t>
      </w:r>
    </w:p>
    <w:p w14:paraId="17DB20AB" w14:textId="77777777" w:rsidR="000A42A6" w:rsidRPr="000A42A6" w:rsidRDefault="000A42A6" w:rsidP="000A42A6">
      <w:pPr>
        <w:pStyle w:val="Cuadrculamedia22"/>
        <w:spacing w:line="320" w:lineRule="atLeast"/>
        <w:jc w:val="both"/>
        <w:rPr>
          <w:rFonts w:cs="Calibri"/>
          <w:bCs/>
        </w:rPr>
      </w:pPr>
    </w:p>
    <w:p w14:paraId="4C810069" w14:textId="77777777" w:rsidR="000A42A6" w:rsidRPr="000A42A6" w:rsidRDefault="000A42A6" w:rsidP="000A42A6">
      <w:pPr>
        <w:pStyle w:val="Cuadrculamedia22"/>
        <w:spacing w:line="320" w:lineRule="atLeast"/>
        <w:jc w:val="both"/>
        <w:rPr>
          <w:rFonts w:cs="Calibri"/>
          <w:bCs/>
        </w:rPr>
      </w:pPr>
      <w:r w:rsidRPr="000A42A6">
        <w:rPr>
          <w:rFonts w:cs="Calibri"/>
          <w:bCs/>
        </w:rPr>
        <w:t xml:space="preserve">En la IAA, MAN utiliza varios proyectos prácticos actuales para explicar los continuos pasos de desarrollo desde la conducción autónoma en terrenos cerrados hasta la conducción totalmente autónoma en la autopista entre centros logísticos: El proyecto ANITA desarrolla la entrega y recogida autónomas de contenedores en una terminal de transbordo por carretera y ferrocarril del socio de cooperación Deutsche </w:t>
      </w:r>
      <w:proofErr w:type="spellStart"/>
      <w:r w:rsidRPr="000A42A6">
        <w:rPr>
          <w:rFonts w:cs="Calibri"/>
          <w:bCs/>
        </w:rPr>
        <w:t>Bahn</w:t>
      </w:r>
      <w:proofErr w:type="spellEnd"/>
      <w:r w:rsidRPr="000A42A6">
        <w:rPr>
          <w:rFonts w:cs="Calibri"/>
          <w:bCs/>
        </w:rPr>
        <w:t>, mediante la cual el proceso de transbordo, y por tanto el transporte combinado respetuoso con el clima, debería aumentar considerablemente su rendimiento. El proyecto ATLAS-L4, por su parte, ya está trabajando en la implementación concreta de transportes autónomos de centro a centro, ya que son posibles desde 2022 gracias a la ley de conducción autónoma. A finales de 2024, el Atlas-L4 será el primer camión que circule de forma autónoma por una autopista alemana.</w:t>
      </w:r>
    </w:p>
    <w:p w14:paraId="0BF99025" w14:textId="77777777" w:rsidR="000A42A6" w:rsidRPr="000A42A6" w:rsidRDefault="000A42A6" w:rsidP="000A42A6">
      <w:pPr>
        <w:pStyle w:val="Cuadrculamedia22"/>
        <w:spacing w:line="320" w:lineRule="atLeast"/>
        <w:jc w:val="both"/>
        <w:rPr>
          <w:rFonts w:cs="Calibri"/>
          <w:bCs/>
        </w:rPr>
      </w:pPr>
    </w:p>
    <w:p w14:paraId="67A8777B" w14:textId="77777777" w:rsidR="00B90753" w:rsidRDefault="00B90753" w:rsidP="000A42A6">
      <w:pPr>
        <w:pStyle w:val="Cuadrculamedia22"/>
        <w:spacing w:line="320" w:lineRule="atLeast"/>
        <w:jc w:val="both"/>
        <w:rPr>
          <w:rFonts w:cs="Calibri"/>
          <w:b/>
        </w:rPr>
      </w:pPr>
    </w:p>
    <w:p w14:paraId="2BAC968A" w14:textId="77777777" w:rsidR="00B90753" w:rsidRDefault="00B90753" w:rsidP="000A42A6">
      <w:pPr>
        <w:pStyle w:val="Cuadrculamedia22"/>
        <w:spacing w:line="320" w:lineRule="atLeast"/>
        <w:jc w:val="both"/>
        <w:rPr>
          <w:rFonts w:cs="Calibri"/>
          <w:b/>
        </w:rPr>
      </w:pPr>
    </w:p>
    <w:p w14:paraId="001B804F" w14:textId="44FCA757" w:rsidR="000A42A6" w:rsidRPr="00B90753" w:rsidRDefault="000A42A6" w:rsidP="000A42A6">
      <w:pPr>
        <w:pStyle w:val="Cuadrculamedia22"/>
        <w:spacing w:line="320" w:lineRule="atLeast"/>
        <w:jc w:val="both"/>
        <w:rPr>
          <w:rFonts w:cs="Calibri"/>
          <w:b/>
        </w:rPr>
      </w:pPr>
      <w:r w:rsidRPr="00B90753">
        <w:rPr>
          <w:rFonts w:cs="Calibri"/>
          <w:b/>
        </w:rPr>
        <w:lastRenderedPageBreak/>
        <w:t>Ahorro de combustible: hasta un 4% menos de consumo con más potencia</w:t>
      </w:r>
    </w:p>
    <w:p w14:paraId="7CAD99B4" w14:textId="77777777" w:rsidR="000A42A6" w:rsidRPr="000A42A6" w:rsidRDefault="000A42A6" w:rsidP="000A42A6">
      <w:pPr>
        <w:pStyle w:val="Cuadrculamedia22"/>
        <w:spacing w:line="320" w:lineRule="atLeast"/>
        <w:jc w:val="both"/>
        <w:rPr>
          <w:rFonts w:cs="Calibri"/>
          <w:bCs/>
        </w:rPr>
      </w:pPr>
      <w:r w:rsidRPr="000A42A6">
        <w:rPr>
          <w:rFonts w:cs="Calibri"/>
          <w:bCs/>
        </w:rPr>
        <w:t>Con el clásico accionamiento diésel, MAN lleva a la IAA una nueva edición del motor D26. Gracias a un gran número de mejoras en el motor, el todoterreno para el transporte de larga distancia, las aplicaciones de distribución pesada y el tráfico de obras consume hasta un 3% menos de combustible que la versión actual, que ya es muy económica, y eso con un aumento simultáneo del par motor en 50 Nm y un suplemento de 10 CV para todas las variantes de rendimiento. Las nuevas medidas aerodinámicas del MAN TGX, que reducen aún más la resistencia del aire cuando éste fluye, suponen un ahorro adicional en el transporte de larga distancia.</w:t>
      </w:r>
    </w:p>
    <w:p w14:paraId="2AEE950A" w14:textId="1DD863D9" w:rsidR="000A42A6" w:rsidRPr="000A42A6" w:rsidRDefault="000A42A6" w:rsidP="000A42A6">
      <w:pPr>
        <w:pStyle w:val="Cuadrculamedia22"/>
        <w:spacing w:line="320" w:lineRule="atLeast"/>
        <w:jc w:val="both"/>
        <w:rPr>
          <w:rFonts w:cs="Calibri"/>
          <w:bCs/>
          <w:lang w:val="en-GB"/>
        </w:rPr>
      </w:pPr>
    </w:p>
    <w:p w14:paraId="3BAF9A75" w14:textId="77777777" w:rsidR="006B772B" w:rsidRPr="008A01C2" w:rsidRDefault="006B772B" w:rsidP="006B772B">
      <w:pPr>
        <w:pStyle w:val="Cuadrculamedia21"/>
        <w:jc w:val="both"/>
        <w:rPr>
          <w:rFonts w:cs="Calibri"/>
          <w:sz w:val="24"/>
          <w:szCs w:val="24"/>
        </w:rPr>
      </w:pPr>
      <w:r w:rsidRPr="007D6BF3">
        <w:rPr>
          <w:rFonts w:cs="Arial"/>
          <w:b/>
          <w:sz w:val="20"/>
          <w:szCs w:val="20"/>
          <w:lang w:val="es-MX"/>
        </w:rPr>
        <w:t>Acerca de Porsche Chile SpA.</w:t>
      </w:r>
    </w:p>
    <w:p w14:paraId="5AC54129" w14:textId="77777777" w:rsidR="006B772B" w:rsidRPr="00C37672" w:rsidRDefault="006B772B" w:rsidP="006B772B">
      <w:pPr>
        <w:pStyle w:val="Cuadrculamedia21"/>
        <w:jc w:val="both"/>
        <w:rPr>
          <w:rFonts w:cs="Arial"/>
          <w:b/>
          <w:sz w:val="26"/>
          <w:szCs w:val="26"/>
          <w:lang w:val="es-MX"/>
        </w:rPr>
      </w:pPr>
    </w:p>
    <w:p w14:paraId="5C61A6BF" w14:textId="77777777" w:rsidR="006B772B" w:rsidRPr="009D4614" w:rsidRDefault="006B772B" w:rsidP="006B772B">
      <w:pPr>
        <w:pStyle w:val="Cuadrculamedia21"/>
        <w:jc w:val="both"/>
        <w:rPr>
          <w:rFonts w:cs="Arial"/>
          <w:color w:val="FF0000"/>
          <w:sz w:val="20"/>
          <w:szCs w:val="20"/>
          <w:lang w:val="es-MX"/>
        </w:rPr>
      </w:pPr>
      <w:r w:rsidRPr="009B03B6">
        <w:rPr>
          <w:rFonts w:cs="Arial"/>
          <w:sz w:val="20"/>
          <w:szCs w:val="20"/>
          <w:lang w:val="es-MX"/>
        </w:rPr>
        <w:t>En abril del año 2013 la empresa Porsche Holding decidió iniciar operaciones en Chile y de esta forma gestionar de man</w:t>
      </w:r>
      <w:r>
        <w:rPr>
          <w:rFonts w:cs="Arial"/>
          <w:sz w:val="20"/>
          <w:szCs w:val="20"/>
          <w:lang w:val="es-MX"/>
        </w:rPr>
        <w:t xml:space="preserve">era directa la marca Volkswagen, Audi, </w:t>
      </w:r>
      <w:r w:rsidR="009334DB">
        <w:rPr>
          <w:rFonts w:cs="Arial"/>
          <w:sz w:val="20"/>
          <w:szCs w:val="20"/>
          <w:lang w:val="es-MX"/>
        </w:rPr>
        <w:t>Š</w:t>
      </w:r>
      <w:r>
        <w:rPr>
          <w:rFonts w:cs="Arial"/>
          <w:sz w:val="20"/>
          <w:szCs w:val="20"/>
          <w:lang w:val="es-MX"/>
        </w:rPr>
        <w:t xml:space="preserve">koda </w:t>
      </w:r>
      <w:r w:rsidRPr="002337E2">
        <w:rPr>
          <w:rFonts w:cs="Arial"/>
          <w:color w:val="000000"/>
          <w:sz w:val="20"/>
          <w:szCs w:val="20"/>
          <w:lang w:val="es-MX"/>
        </w:rPr>
        <w:t>y MAN</w:t>
      </w:r>
      <w:r>
        <w:rPr>
          <w:rFonts w:cs="Arial"/>
          <w:color w:val="000000"/>
          <w:sz w:val="20"/>
          <w:szCs w:val="20"/>
          <w:lang w:val="es-MX"/>
        </w:rPr>
        <w:t>. En 2019, el grupo sumó a la marca española SEAT, ampliando su oferta en el mercado nacional.</w:t>
      </w:r>
    </w:p>
    <w:p w14:paraId="2946D9F6" w14:textId="77777777" w:rsidR="006B772B" w:rsidRDefault="006B772B" w:rsidP="006B772B">
      <w:pPr>
        <w:pStyle w:val="Cuadrculamedia21"/>
        <w:jc w:val="both"/>
        <w:rPr>
          <w:rFonts w:cs="Arial"/>
          <w:sz w:val="20"/>
          <w:szCs w:val="20"/>
          <w:lang w:val="es-MX"/>
        </w:rPr>
      </w:pPr>
    </w:p>
    <w:p w14:paraId="1E246D6A" w14:textId="77777777" w:rsidR="006B772B" w:rsidRPr="009B03B6" w:rsidRDefault="006B772B" w:rsidP="006B772B">
      <w:pPr>
        <w:pStyle w:val="Cuadrculamedia21"/>
        <w:jc w:val="both"/>
        <w:rPr>
          <w:rFonts w:cs="Arial"/>
          <w:sz w:val="20"/>
          <w:szCs w:val="20"/>
          <w:lang w:val="es-MX"/>
        </w:rPr>
      </w:pPr>
      <w:r>
        <w:rPr>
          <w:rFonts w:cs="Arial"/>
          <w:sz w:val="20"/>
          <w:szCs w:val="20"/>
          <w:lang w:val="es-MX"/>
        </w:rPr>
        <w:t xml:space="preserve">Porsche Chile depende directamente de </w:t>
      </w:r>
      <w:r w:rsidRPr="009B03B6">
        <w:rPr>
          <w:rFonts w:cs="Arial"/>
          <w:sz w:val="20"/>
          <w:szCs w:val="20"/>
          <w:lang w:val="es-MX"/>
        </w:rPr>
        <w:t xml:space="preserve">Porsche Holding </w:t>
      </w:r>
      <w:proofErr w:type="spellStart"/>
      <w:r>
        <w:rPr>
          <w:rFonts w:cs="Arial"/>
          <w:sz w:val="20"/>
          <w:szCs w:val="20"/>
          <w:lang w:val="es-MX"/>
        </w:rPr>
        <w:t>Salzburg</w:t>
      </w:r>
      <w:proofErr w:type="spellEnd"/>
      <w:r>
        <w:rPr>
          <w:rFonts w:cs="Arial"/>
          <w:sz w:val="20"/>
          <w:szCs w:val="20"/>
          <w:lang w:val="es-MX"/>
        </w:rPr>
        <w:t xml:space="preserve">, que </w:t>
      </w:r>
      <w:r w:rsidRPr="009B03B6">
        <w:rPr>
          <w:rFonts w:cs="Arial"/>
          <w:sz w:val="20"/>
          <w:szCs w:val="20"/>
          <w:lang w:val="es-MX"/>
        </w:rPr>
        <w:t>es una base de empresas qu</w:t>
      </w:r>
      <w:r>
        <w:rPr>
          <w:rFonts w:cs="Arial"/>
          <w:sz w:val="20"/>
          <w:szCs w:val="20"/>
          <w:lang w:val="es-MX"/>
        </w:rPr>
        <w:t>e está representada en más de 27</w:t>
      </w:r>
      <w:r w:rsidRPr="009B03B6">
        <w:rPr>
          <w:rFonts w:cs="Arial"/>
          <w:sz w:val="20"/>
          <w:szCs w:val="20"/>
          <w:lang w:val="es-MX"/>
        </w:rPr>
        <w:t xml:space="preserve"> </w:t>
      </w:r>
      <w:r>
        <w:rPr>
          <w:rFonts w:cs="Arial"/>
          <w:sz w:val="20"/>
          <w:szCs w:val="20"/>
          <w:lang w:val="es-MX"/>
        </w:rPr>
        <w:t>países</w:t>
      </w:r>
      <w:r w:rsidRPr="009B03B6">
        <w:rPr>
          <w:rFonts w:cs="Arial"/>
          <w:sz w:val="20"/>
          <w:szCs w:val="20"/>
          <w:lang w:val="es-MX"/>
        </w:rPr>
        <w:t xml:space="preserve"> y </w:t>
      </w:r>
      <w:r>
        <w:rPr>
          <w:rFonts w:cs="Arial"/>
          <w:sz w:val="20"/>
          <w:szCs w:val="20"/>
          <w:lang w:val="es-MX"/>
        </w:rPr>
        <w:t>con presencia en</w:t>
      </w:r>
      <w:r w:rsidRPr="009B03B6">
        <w:rPr>
          <w:rFonts w:cs="Arial"/>
          <w:sz w:val="20"/>
          <w:szCs w:val="20"/>
          <w:lang w:val="es-MX"/>
        </w:rPr>
        <w:t xml:space="preserve"> oficinas </w:t>
      </w:r>
      <w:r>
        <w:rPr>
          <w:rFonts w:cs="Arial"/>
          <w:sz w:val="20"/>
          <w:szCs w:val="20"/>
          <w:lang w:val="es-MX"/>
        </w:rPr>
        <w:t>en Sudamérica tanto en Chile como Colombia</w:t>
      </w:r>
      <w:r w:rsidRPr="009B03B6">
        <w:rPr>
          <w:rFonts w:cs="Arial"/>
          <w:sz w:val="20"/>
          <w:szCs w:val="20"/>
          <w:lang w:val="es-MX"/>
        </w:rPr>
        <w:t>. Sus áreas de negocio incluyen servicios al por mayor, al por menor y financiera.</w:t>
      </w:r>
    </w:p>
    <w:p w14:paraId="76863413" w14:textId="77777777" w:rsidR="006B772B" w:rsidRPr="009B03B6" w:rsidRDefault="006B772B" w:rsidP="006B772B">
      <w:pPr>
        <w:pStyle w:val="Cuadrculamedia21"/>
        <w:jc w:val="both"/>
        <w:rPr>
          <w:rFonts w:cs="Arial"/>
          <w:sz w:val="20"/>
          <w:szCs w:val="20"/>
          <w:lang w:val="es-MX"/>
        </w:rPr>
      </w:pPr>
      <w:r w:rsidRPr="009B03B6">
        <w:rPr>
          <w:rFonts w:cs="Arial"/>
          <w:sz w:val="20"/>
          <w:szCs w:val="20"/>
          <w:lang w:val="es-MX"/>
        </w:rPr>
        <w:t xml:space="preserve">La sede se encuentra en la ciudad de Salzburgo, Austria. Fue fundada en 1947 por los dos hijos de Ferdinand Porsche, Louise </w:t>
      </w:r>
      <w:proofErr w:type="spellStart"/>
      <w:r w:rsidRPr="009B03B6">
        <w:rPr>
          <w:rFonts w:cs="Arial"/>
          <w:sz w:val="20"/>
          <w:szCs w:val="20"/>
          <w:lang w:val="es-MX"/>
        </w:rPr>
        <w:t>Piëch</w:t>
      </w:r>
      <w:proofErr w:type="spellEnd"/>
      <w:r w:rsidRPr="009B03B6">
        <w:rPr>
          <w:rFonts w:cs="Arial"/>
          <w:sz w:val="20"/>
          <w:szCs w:val="20"/>
          <w:lang w:val="es-MX"/>
        </w:rPr>
        <w:t xml:space="preserve"> y Ferry Porsche. </w:t>
      </w:r>
    </w:p>
    <w:p w14:paraId="1588C26D" w14:textId="77777777" w:rsidR="006B772B" w:rsidRPr="009B03B6" w:rsidRDefault="006B772B" w:rsidP="006B772B">
      <w:pPr>
        <w:pStyle w:val="Cuadrculamedia21"/>
        <w:jc w:val="both"/>
        <w:rPr>
          <w:rFonts w:cs="Arial"/>
          <w:sz w:val="20"/>
          <w:szCs w:val="20"/>
          <w:lang w:val="es-MX"/>
        </w:rPr>
      </w:pPr>
    </w:p>
    <w:p w14:paraId="3A979D73" w14:textId="77777777" w:rsidR="006B772B" w:rsidRDefault="006B772B" w:rsidP="006B772B">
      <w:pPr>
        <w:pStyle w:val="Cuadrculamedia21"/>
        <w:jc w:val="both"/>
        <w:rPr>
          <w:rFonts w:cs="Arial"/>
          <w:sz w:val="20"/>
          <w:szCs w:val="20"/>
          <w:lang w:val="es-MX"/>
        </w:rPr>
      </w:pPr>
      <w:r w:rsidRPr="009B03B6">
        <w:rPr>
          <w:rFonts w:cs="Arial"/>
          <w:sz w:val="20"/>
          <w:szCs w:val="20"/>
          <w:lang w:val="es-MX"/>
        </w:rPr>
        <w:t xml:space="preserve">Durante los últimos 60 años, Porsche Holding </w:t>
      </w:r>
      <w:proofErr w:type="spellStart"/>
      <w:r w:rsidRPr="009B03B6">
        <w:rPr>
          <w:rFonts w:cs="Arial"/>
          <w:sz w:val="20"/>
          <w:szCs w:val="20"/>
          <w:lang w:val="es-MX"/>
        </w:rPr>
        <w:t>Salzburg</w:t>
      </w:r>
      <w:proofErr w:type="spellEnd"/>
      <w:r w:rsidRPr="009B03B6">
        <w:rPr>
          <w:rFonts w:cs="Arial"/>
          <w:sz w:val="20"/>
          <w:szCs w:val="20"/>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6580140D" w14:textId="77777777" w:rsidR="006B772B" w:rsidRDefault="006B772B" w:rsidP="006B772B">
      <w:pPr>
        <w:pStyle w:val="Cuadrculamedia21"/>
        <w:jc w:val="both"/>
        <w:rPr>
          <w:rFonts w:cs="Arial"/>
          <w:sz w:val="20"/>
          <w:szCs w:val="20"/>
          <w:lang w:val="es-MX"/>
        </w:rPr>
      </w:pPr>
    </w:p>
    <w:p w14:paraId="33DE8FE6" w14:textId="039C8925" w:rsidR="00FE43EC" w:rsidRPr="00FF5ACC" w:rsidRDefault="006B772B" w:rsidP="0095473B">
      <w:pPr>
        <w:pStyle w:val="Cuadrculamedia21"/>
        <w:jc w:val="both"/>
        <w:rPr>
          <w:rFonts w:cs="Calibri"/>
          <w:bCs/>
        </w:rPr>
      </w:pPr>
      <w:r w:rsidRPr="009B03B6">
        <w:rPr>
          <w:rFonts w:cs="Arial"/>
          <w:sz w:val="20"/>
          <w:szCs w:val="20"/>
          <w:lang w:val="es-MX"/>
        </w:rPr>
        <w:t>Volkswagen Group AG está compuesto por las m</w:t>
      </w:r>
      <w:r>
        <w:rPr>
          <w:rFonts w:cs="Arial"/>
          <w:sz w:val="20"/>
          <w:szCs w:val="20"/>
          <w:lang w:val="es-MX"/>
        </w:rPr>
        <w:t>arcas Volkswagen</w:t>
      </w:r>
      <w:r w:rsidRPr="009B03B6">
        <w:rPr>
          <w:rFonts w:cs="Arial"/>
          <w:sz w:val="20"/>
          <w:szCs w:val="20"/>
          <w:lang w:val="es-MX"/>
        </w:rPr>
        <w:t xml:space="preserve"> Vehículos Pasajeros, Audi, S</w:t>
      </w:r>
      <w:r>
        <w:rPr>
          <w:rFonts w:cs="Arial"/>
          <w:sz w:val="20"/>
          <w:szCs w:val="20"/>
          <w:lang w:val="es-MX"/>
        </w:rPr>
        <w:t>EAT</w:t>
      </w:r>
      <w:r w:rsidRPr="009B03B6">
        <w:rPr>
          <w:rFonts w:cs="Arial"/>
          <w:sz w:val="20"/>
          <w:szCs w:val="20"/>
          <w:lang w:val="es-MX"/>
        </w:rPr>
        <w:t xml:space="preserve">, </w:t>
      </w:r>
      <w:r>
        <w:rPr>
          <w:rFonts w:cs="Arial"/>
          <w:sz w:val="20"/>
          <w:szCs w:val="20"/>
          <w:lang w:val="es-MX"/>
        </w:rPr>
        <w:t>Škoda, Volkswagen</w:t>
      </w:r>
      <w:r w:rsidRPr="009B03B6">
        <w:rPr>
          <w:rFonts w:cs="Arial"/>
          <w:sz w:val="20"/>
          <w:szCs w:val="20"/>
          <w:lang w:val="es-MX"/>
        </w:rPr>
        <w:t xml:space="preserve"> Vehículos Comerciales, Porsche,</w:t>
      </w:r>
      <w:r>
        <w:rPr>
          <w:rFonts w:cs="Arial"/>
          <w:sz w:val="20"/>
          <w:szCs w:val="20"/>
          <w:lang w:val="es-MX"/>
        </w:rPr>
        <w:t xml:space="preserve"> Bentley, Lamborghini, Ducati, Bugatti, y camiones y buses MAN y Volkswagen.</w:t>
      </w:r>
    </w:p>
    <w:sectPr w:rsidR="00FE43EC" w:rsidRPr="00FF5ACC" w:rsidSect="00CD40E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61F3" w14:textId="77777777" w:rsidR="00982A3E" w:rsidRDefault="00982A3E" w:rsidP="009D1971">
      <w:pPr>
        <w:spacing w:after="0" w:line="240" w:lineRule="auto"/>
      </w:pPr>
      <w:r>
        <w:separator/>
      </w:r>
    </w:p>
  </w:endnote>
  <w:endnote w:type="continuationSeparator" w:id="0">
    <w:p w14:paraId="3E2A7C50" w14:textId="77777777" w:rsidR="00982A3E" w:rsidRDefault="00982A3E" w:rsidP="009D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E502" w14:textId="77777777" w:rsidR="00982A3E" w:rsidRDefault="00982A3E" w:rsidP="009D1971">
      <w:pPr>
        <w:spacing w:after="0" w:line="240" w:lineRule="auto"/>
      </w:pPr>
      <w:r>
        <w:separator/>
      </w:r>
    </w:p>
  </w:footnote>
  <w:footnote w:type="continuationSeparator" w:id="0">
    <w:p w14:paraId="655EE1EA" w14:textId="77777777" w:rsidR="00982A3E" w:rsidRDefault="00982A3E" w:rsidP="009D1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9BEC" w14:textId="720C7573" w:rsidR="009D1971" w:rsidRDefault="006A1C42">
    <w:pPr>
      <w:pStyle w:val="Encabezado"/>
      <w:rPr>
        <w:noProof/>
        <w:lang w:val="es-MX" w:eastAsia="es-MX"/>
      </w:rPr>
    </w:pPr>
    <w:r>
      <w:rPr>
        <w:noProof/>
        <w:lang w:val="es-MX" w:eastAsia="es-MX"/>
      </w:rPr>
      <w:drawing>
        <wp:inline distT="0" distB="0" distL="0" distR="0" wp14:anchorId="2E75C09F" wp14:editId="7768297C">
          <wp:extent cx="1638300" cy="3429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sidR="009D1971">
      <w:rPr>
        <w:noProof/>
        <w:lang w:val="es-MX" w:eastAsia="es-MX"/>
      </w:rPr>
      <w:tab/>
    </w:r>
    <w:r w:rsidR="009D1971">
      <w:rPr>
        <w:noProof/>
        <w:lang w:val="es-MX" w:eastAsia="es-MX"/>
      </w:rPr>
      <w:tab/>
    </w:r>
    <w:r>
      <w:rPr>
        <w:noProof/>
        <w:lang w:val="es-CL" w:eastAsia="es-MX"/>
      </w:rPr>
      <w:drawing>
        <wp:inline distT="0" distB="0" distL="0" distR="0" wp14:anchorId="766B55C5" wp14:editId="17E020E0">
          <wp:extent cx="1323975" cy="733425"/>
          <wp:effectExtent l="0" t="0" r="0" b="0"/>
          <wp:docPr id="2" name="Picture 8" descr="Resultado de imagen para logo man truck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logo man trucks png"/>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733425"/>
                  </a:xfrm>
                  <a:prstGeom prst="rect">
                    <a:avLst/>
                  </a:prstGeom>
                  <a:noFill/>
                  <a:ln>
                    <a:noFill/>
                  </a:ln>
                </pic:spPr>
              </pic:pic>
            </a:graphicData>
          </a:graphic>
        </wp:inline>
      </w:drawing>
    </w:r>
  </w:p>
  <w:p w14:paraId="59548526" w14:textId="25A4A049" w:rsidR="009D1971" w:rsidRDefault="006A1C42">
    <w:pPr>
      <w:pStyle w:val="Encabezado"/>
      <w:rPr>
        <w:noProof/>
        <w:lang w:val="es-MX" w:eastAsia="es-MX"/>
      </w:rPr>
    </w:pPr>
    <w:r>
      <w:rPr>
        <w:noProof/>
        <w:lang w:val="es-MX" w:eastAsia="es-MX"/>
      </w:rPr>
      <w:drawing>
        <wp:inline distT="0" distB="0" distL="0" distR="0" wp14:anchorId="09C55E7B" wp14:editId="1ED327A5">
          <wp:extent cx="5610225" cy="400050"/>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02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DCE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4964B1"/>
    <w:multiLevelType w:val="hybridMultilevel"/>
    <w:tmpl w:val="2B36369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B30271"/>
    <w:multiLevelType w:val="hybridMultilevel"/>
    <w:tmpl w:val="B83EC8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FCA03EC"/>
    <w:multiLevelType w:val="hybridMultilevel"/>
    <w:tmpl w:val="553A09B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311405E"/>
    <w:multiLevelType w:val="hybridMultilevel"/>
    <w:tmpl w:val="1E80967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D5373F"/>
    <w:multiLevelType w:val="hybridMultilevel"/>
    <w:tmpl w:val="302EDC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8A46142"/>
    <w:multiLevelType w:val="hybridMultilevel"/>
    <w:tmpl w:val="D00865F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18976018">
    <w:abstractNumId w:val="5"/>
  </w:num>
  <w:num w:numId="2" w16cid:durableId="2056587486">
    <w:abstractNumId w:val="1"/>
  </w:num>
  <w:num w:numId="3" w16cid:durableId="1369405734">
    <w:abstractNumId w:val="4"/>
  </w:num>
  <w:num w:numId="4" w16cid:durableId="1779519158">
    <w:abstractNumId w:val="6"/>
  </w:num>
  <w:num w:numId="5" w16cid:durableId="923689983">
    <w:abstractNumId w:val="0"/>
  </w:num>
  <w:num w:numId="6" w16cid:durableId="1746878900">
    <w:abstractNumId w:val="3"/>
  </w:num>
  <w:num w:numId="7" w16cid:durableId="1038818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8F"/>
    <w:rsid w:val="00001454"/>
    <w:rsid w:val="000049C0"/>
    <w:rsid w:val="0000681D"/>
    <w:rsid w:val="00016672"/>
    <w:rsid w:val="000312C2"/>
    <w:rsid w:val="0003378D"/>
    <w:rsid w:val="0003605A"/>
    <w:rsid w:val="00036712"/>
    <w:rsid w:val="00037C2E"/>
    <w:rsid w:val="0004533E"/>
    <w:rsid w:val="00054DBB"/>
    <w:rsid w:val="000709A0"/>
    <w:rsid w:val="00072ABA"/>
    <w:rsid w:val="00075914"/>
    <w:rsid w:val="00075BBD"/>
    <w:rsid w:val="00080C16"/>
    <w:rsid w:val="00083D8C"/>
    <w:rsid w:val="0008741A"/>
    <w:rsid w:val="00095D03"/>
    <w:rsid w:val="000A3747"/>
    <w:rsid w:val="000A3DEC"/>
    <w:rsid w:val="000A3F2F"/>
    <w:rsid w:val="000A42A6"/>
    <w:rsid w:val="000A5BF7"/>
    <w:rsid w:val="000B5C75"/>
    <w:rsid w:val="000C1A80"/>
    <w:rsid w:val="000C2279"/>
    <w:rsid w:val="000C2438"/>
    <w:rsid w:val="000C4727"/>
    <w:rsid w:val="000D3A98"/>
    <w:rsid w:val="000D66BC"/>
    <w:rsid w:val="000D6E0B"/>
    <w:rsid w:val="000D7C5D"/>
    <w:rsid w:val="000F14EE"/>
    <w:rsid w:val="0010297A"/>
    <w:rsid w:val="0010368B"/>
    <w:rsid w:val="00123775"/>
    <w:rsid w:val="0012419D"/>
    <w:rsid w:val="00125631"/>
    <w:rsid w:val="0012732F"/>
    <w:rsid w:val="0013009E"/>
    <w:rsid w:val="00131969"/>
    <w:rsid w:val="00136A22"/>
    <w:rsid w:val="001400DC"/>
    <w:rsid w:val="001428B4"/>
    <w:rsid w:val="001619AA"/>
    <w:rsid w:val="001629F9"/>
    <w:rsid w:val="00165921"/>
    <w:rsid w:val="00167CCA"/>
    <w:rsid w:val="0017098A"/>
    <w:rsid w:val="00172F29"/>
    <w:rsid w:val="00194217"/>
    <w:rsid w:val="00194FB4"/>
    <w:rsid w:val="00195D32"/>
    <w:rsid w:val="0019603B"/>
    <w:rsid w:val="00197334"/>
    <w:rsid w:val="00197353"/>
    <w:rsid w:val="001975E9"/>
    <w:rsid w:val="001A02D2"/>
    <w:rsid w:val="001A19FE"/>
    <w:rsid w:val="001A1A4C"/>
    <w:rsid w:val="001A40A3"/>
    <w:rsid w:val="001A627E"/>
    <w:rsid w:val="001A6311"/>
    <w:rsid w:val="001C1513"/>
    <w:rsid w:val="001C6FFA"/>
    <w:rsid w:val="001C79CC"/>
    <w:rsid w:val="001D0411"/>
    <w:rsid w:val="001D4B59"/>
    <w:rsid w:val="001D596C"/>
    <w:rsid w:val="001D7A18"/>
    <w:rsid w:val="0021030E"/>
    <w:rsid w:val="00214EF1"/>
    <w:rsid w:val="002278C4"/>
    <w:rsid w:val="002336E5"/>
    <w:rsid w:val="00236AC6"/>
    <w:rsid w:val="00242896"/>
    <w:rsid w:val="00247BCE"/>
    <w:rsid w:val="002510B3"/>
    <w:rsid w:val="00254A2E"/>
    <w:rsid w:val="00256AFA"/>
    <w:rsid w:val="0026090B"/>
    <w:rsid w:val="002617FF"/>
    <w:rsid w:val="002761D7"/>
    <w:rsid w:val="00282D37"/>
    <w:rsid w:val="0028383B"/>
    <w:rsid w:val="0029279B"/>
    <w:rsid w:val="002A1D9A"/>
    <w:rsid w:val="002B0BA0"/>
    <w:rsid w:val="002B4F08"/>
    <w:rsid w:val="002B6947"/>
    <w:rsid w:val="002B7722"/>
    <w:rsid w:val="002C56C3"/>
    <w:rsid w:val="002C767D"/>
    <w:rsid w:val="002D617C"/>
    <w:rsid w:val="002E099B"/>
    <w:rsid w:val="002E11A3"/>
    <w:rsid w:val="002E1643"/>
    <w:rsid w:val="002F4C51"/>
    <w:rsid w:val="002F524F"/>
    <w:rsid w:val="0030016E"/>
    <w:rsid w:val="003074D0"/>
    <w:rsid w:val="003079D3"/>
    <w:rsid w:val="003103E4"/>
    <w:rsid w:val="003118F6"/>
    <w:rsid w:val="00313198"/>
    <w:rsid w:val="00315854"/>
    <w:rsid w:val="00320CE9"/>
    <w:rsid w:val="003237C3"/>
    <w:rsid w:val="00336294"/>
    <w:rsid w:val="003374AE"/>
    <w:rsid w:val="003379E4"/>
    <w:rsid w:val="00341E0B"/>
    <w:rsid w:val="00345854"/>
    <w:rsid w:val="00347D63"/>
    <w:rsid w:val="00357B97"/>
    <w:rsid w:val="003628E0"/>
    <w:rsid w:val="00362B87"/>
    <w:rsid w:val="00364CCC"/>
    <w:rsid w:val="00366810"/>
    <w:rsid w:val="0037099F"/>
    <w:rsid w:val="00372BCE"/>
    <w:rsid w:val="00381900"/>
    <w:rsid w:val="003822C2"/>
    <w:rsid w:val="00383639"/>
    <w:rsid w:val="00383ADC"/>
    <w:rsid w:val="003853AB"/>
    <w:rsid w:val="00386C9E"/>
    <w:rsid w:val="00391050"/>
    <w:rsid w:val="00391AD7"/>
    <w:rsid w:val="00392AB5"/>
    <w:rsid w:val="003943DB"/>
    <w:rsid w:val="003A573C"/>
    <w:rsid w:val="003B269E"/>
    <w:rsid w:val="003B7747"/>
    <w:rsid w:val="003C39B3"/>
    <w:rsid w:val="003C4096"/>
    <w:rsid w:val="003C7B33"/>
    <w:rsid w:val="003D03C0"/>
    <w:rsid w:val="003D4778"/>
    <w:rsid w:val="003E1613"/>
    <w:rsid w:val="003E2FE1"/>
    <w:rsid w:val="003E492B"/>
    <w:rsid w:val="003E517D"/>
    <w:rsid w:val="003E7865"/>
    <w:rsid w:val="003F053E"/>
    <w:rsid w:val="003F138A"/>
    <w:rsid w:val="003F2021"/>
    <w:rsid w:val="00403BE4"/>
    <w:rsid w:val="004048F5"/>
    <w:rsid w:val="0041073A"/>
    <w:rsid w:val="00412646"/>
    <w:rsid w:val="00417F0E"/>
    <w:rsid w:val="004229A0"/>
    <w:rsid w:val="00423C59"/>
    <w:rsid w:val="00441C14"/>
    <w:rsid w:val="00443254"/>
    <w:rsid w:val="00461193"/>
    <w:rsid w:val="00461B72"/>
    <w:rsid w:val="00476403"/>
    <w:rsid w:val="00476ECE"/>
    <w:rsid w:val="00477D70"/>
    <w:rsid w:val="00480A0B"/>
    <w:rsid w:val="00481EAE"/>
    <w:rsid w:val="0048770C"/>
    <w:rsid w:val="00492A73"/>
    <w:rsid w:val="004A3A57"/>
    <w:rsid w:val="004B2A24"/>
    <w:rsid w:val="004B30D3"/>
    <w:rsid w:val="004C575C"/>
    <w:rsid w:val="004D1154"/>
    <w:rsid w:val="004D14EE"/>
    <w:rsid w:val="004D2FE5"/>
    <w:rsid w:val="004E050A"/>
    <w:rsid w:val="005029C6"/>
    <w:rsid w:val="005060BD"/>
    <w:rsid w:val="00510B38"/>
    <w:rsid w:val="00510EDF"/>
    <w:rsid w:val="00511500"/>
    <w:rsid w:val="00521DF5"/>
    <w:rsid w:val="005222AD"/>
    <w:rsid w:val="005236FB"/>
    <w:rsid w:val="00525E26"/>
    <w:rsid w:val="005275DE"/>
    <w:rsid w:val="00532F9B"/>
    <w:rsid w:val="00535CBF"/>
    <w:rsid w:val="00543972"/>
    <w:rsid w:val="00543C5F"/>
    <w:rsid w:val="005504AF"/>
    <w:rsid w:val="00550ECC"/>
    <w:rsid w:val="00552396"/>
    <w:rsid w:val="0055294E"/>
    <w:rsid w:val="005543F7"/>
    <w:rsid w:val="00554A96"/>
    <w:rsid w:val="00555D21"/>
    <w:rsid w:val="00563DBC"/>
    <w:rsid w:val="00564A06"/>
    <w:rsid w:val="00567C43"/>
    <w:rsid w:val="00572194"/>
    <w:rsid w:val="00572F23"/>
    <w:rsid w:val="00577FC8"/>
    <w:rsid w:val="0058652F"/>
    <w:rsid w:val="00590E52"/>
    <w:rsid w:val="0059454E"/>
    <w:rsid w:val="005969C8"/>
    <w:rsid w:val="00597DDA"/>
    <w:rsid w:val="005A1156"/>
    <w:rsid w:val="005A2F5F"/>
    <w:rsid w:val="005A45D6"/>
    <w:rsid w:val="005A5698"/>
    <w:rsid w:val="005A6E4B"/>
    <w:rsid w:val="005C0B1F"/>
    <w:rsid w:val="005D3C8C"/>
    <w:rsid w:val="005D7BFE"/>
    <w:rsid w:val="005E5FBE"/>
    <w:rsid w:val="00611499"/>
    <w:rsid w:val="00621C56"/>
    <w:rsid w:val="006246E6"/>
    <w:rsid w:val="00632425"/>
    <w:rsid w:val="00637930"/>
    <w:rsid w:val="006622E8"/>
    <w:rsid w:val="00663EDC"/>
    <w:rsid w:val="00665E16"/>
    <w:rsid w:val="006742EC"/>
    <w:rsid w:val="00687738"/>
    <w:rsid w:val="006921AF"/>
    <w:rsid w:val="006947AA"/>
    <w:rsid w:val="00696D57"/>
    <w:rsid w:val="006A1C42"/>
    <w:rsid w:val="006B0176"/>
    <w:rsid w:val="006B235E"/>
    <w:rsid w:val="006B2FFC"/>
    <w:rsid w:val="006B48CD"/>
    <w:rsid w:val="006B772B"/>
    <w:rsid w:val="006C089B"/>
    <w:rsid w:val="006C1271"/>
    <w:rsid w:val="006C350F"/>
    <w:rsid w:val="006C5745"/>
    <w:rsid w:val="006C6B86"/>
    <w:rsid w:val="006D5000"/>
    <w:rsid w:val="006F0A7D"/>
    <w:rsid w:val="006F6EE8"/>
    <w:rsid w:val="006F79A9"/>
    <w:rsid w:val="007026AA"/>
    <w:rsid w:val="00707065"/>
    <w:rsid w:val="007127EC"/>
    <w:rsid w:val="00712BAC"/>
    <w:rsid w:val="007141B9"/>
    <w:rsid w:val="0073105F"/>
    <w:rsid w:val="00732685"/>
    <w:rsid w:val="007410A8"/>
    <w:rsid w:val="007542C2"/>
    <w:rsid w:val="00757EFC"/>
    <w:rsid w:val="007625C4"/>
    <w:rsid w:val="0076707D"/>
    <w:rsid w:val="00771189"/>
    <w:rsid w:val="00771AC7"/>
    <w:rsid w:val="00772717"/>
    <w:rsid w:val="00774DFA"/>
    <w:rsid w:val="00775A7F"/>
    <w:rsid w:val="00777849"/>
    <w:rsid w:val="0078420A"/>
    <w:rsid w:val="0078512A"/>
    <w:rsid w:val="00792BF1"/>
    <w:rsid w:val="00796A86"/>
    <w:rsid w:val="007A377B"/>
    <w:rsid w:val="007A69AF"/>
    <w:rsid w:val="007B64E7"/>
    <w:rsid w:val="007B65BB"/>
    <w:rsid w:val="007C3FD3"/>
    <w:rsid w:val="007C6CA2"/>
    <w:rsid w:val="007C6EF4"/>
    <w:rsid w:val="007C7099"/>
    <w:rsid w:val="007D2903"/>
    <w:rsid w:val="007D6959"/>
    <w:rsid w:val="007D6A5F"/>
    <w:rsid w:val="007E21EE"/>
    <w:rsid w:val="007E4BA8"/>
    <w:rsid w:val="007F3544"/>
    <w:rsid w:val="007F365D"/>
    <w:rsid w:val="007F3AA7"/>
    <w:rsid w:val="007F6FEF"/>
    <w:rsid w:val="00804BD8"/>
    <w:rsid w:val="00807F65"/>
    <w:rsid w:val="00810085"/>
    <w:rsid w:val="00810B7B"/>
    <w:rsid w:val="00820A1E"/>
    <w:rsid w:val="008243E2"/>
    <w:rsid w:val="008321DB"/>
    <w:rsid w:val="00835A3E"/>
    <w:rsid w:val="00853065"/>
    <w:rsid w:val="0085467D"/>
    <w:rsid w:val="00854A20"/>
    <w:rsid w:val="00861C5A"/>
    <w:rsid w:val="008623DB"/>
    <w:rsid w:val="00864219"/>
    <w:rsid w:val="00866A39"/>
    <w:rsid w:val="0087038E"/>
    <w:rsid w:val="0087167B"/>
    <w:rsid w:val="00871D0B"/>
    <w:rsid w:val="00872D02"/>
    <w:rsid w:val="00872D4D"/>
    <w:rsid w:val="00875C06"/>
    <w:rsid w:val="00877F10"/>
    <w:rsid w:val="00880352"/>
    <w:rsid w:val="008822C3"/>
    <w:rsid w:val="00886232"/>
    <w:rsid w:val="00890859"/>
    <w:rsid w:val="00895053"/>
    <w:rsid w:val="00896576"/>
    <w:rsid w:val="00897E6E"/>
    <w:rsid w:val="008B103D"/>
    <w:rsid w:val="008B6357"/>
    <w:rsid w:val="008B7F8E"/>
    <w:rsid w:val="008C3F4A"/>
    <w:rsid w:val="008D4297"/>
    <w:rsid w:val="008D4E23"/>
    <w:rsid w:val="008D6747"/>
    <w:rsid w:val="008E21C7"/>
    <w:rsid w:val="008E4AF2"/>
    <w:rsid w:val="008E61A2"/>
    <w:rsid w:val="008E78F2"/>
    <w:rsid w:val="008F0C9A"/>
    <w:rsid w:val="008F6049"/>
    <w:rsid w:val="008F7D03"/>
    <w:rsid w:val="00901FE8"/>
    <w:rsid w:val="0090429D"/>
    <w:rsid w:val="00910BEC"/>
    <w:rsid w:val="00911BE2"/>
    <w:rsid w:val="00913E03"/>
    <w:rsid w:val="00920D1C"/>
    <w:rsid w:val="00930171"/>
    <w:rsid w:val="009334DB"/>
    <w:rsid w:val="009374B5"/>
    <w:rsid w:val="0093778F"/>
    <w:rsid w:val="00937A5F"/>
    <w:rsid w:val="00941EBF"/>
    <w:rsid w:val="00942ED0"/>
    <w:rsid w:val="00952D95"/>
    <w:rsid w:val="00954094"/>
    <w:rsid w:val="0095473B"/>
    <w:rsid w:val="009617F4"/>
    <w:rsid w:val="00972C8E"/>
    <w:rsid w:val="00975BFE"/>
    <w:rsid w:val="00982A3E"/>
    <w:rsid w:val="00982AD8"/>
    <w:rsid w:val="00996EAB"/>
    <w:rsid w:val="009A32B8"/>
    <w:rsid w:val="009B4109"/>
    <w:rsid w:val="009C3F9D"/>
    <w:rsid w:val="009D1971"/>
    <w:rsid w:val="009D5401"/>
    <w:rsid w:val="009D5479"/>
    <w:rsid w:val="009D5672"/>
    <w:rsid w:val="009F3FAD"/>
    <w:rsid w:val="009F6843"/>
    <w:rsid w:val="00A01618"/>
    <w:rsid w:val="00A03B90"/>
    <w:rsid w:val="00A03EB8"/>
    <w:rsid w:val="00A040AD"/>
    <w:rsid w:val="00A0795B"/>
    <w:rsid w:val="00A07EEE"/>
    <w:rsid w:val="00A13FB4"/>
    <w:rsid w:val="00A15E3F"/>
    <w:rsid w:val="00A16FC0"/>
    <w:rsid w:val="00A20BCE"/>
    <w:rsid w:val="00A239C0"/>
    <w:rsid w:val="00A26EC5"/>
    <w:rsid w:val="00A36571"/>
    <w:rsid w:val="00A37B9A"/>
    <w:rsid w:val="00A37D95"/>
    <w:rsid w:val="00A4608E"/>
    <w:rsid w:val="00A47745"/>
    <w:rsid w:val="00A502D2"/>
    <w:rsid w:val="00A50CFA"/>
    <w:rsid w:val="00A5260A"/>
    <w:rsid w:val="00A53C52"/>
    <w:rsid w:val="00A569F9"/>
    <w:rsid w:val="00A57CED"/>
    <w:rsid w:val="00A60C15"/>
    <w:rsid w:val="00A61992"/>
    <w:rsid w:val="00A62E32"/>
    <w:rsid w:val="00A6711E"/>
    <w:rsid w:val="00A70C10"/>
    <w:rsid w:val="00A8134A"/>
    <w:rsid w:val="00A82C2D"/>
    <w:rsid w:val="00A8347A"/>
    <w:rsid w:val="00A953FE"/>
    <w:rsid w:val="00A954B1"/>
    <w:rsid w:val="00A9612E"/>
    <w:rsid w:val="00AA5162"/>
    <w:rsid w:val="00AB1DF9"/>
    <w:rsid w:val="00AB535B"/>
    <w:rsid w:val="00AB665F"/>
    <w:rsid w:val="00AC5D43"/>
    <w:rsid w:val="00AC6355"/>
    <w:rsid w:val="00AD2B56"/>
    <w:rsid w:val="00AD7779"/>
    <w:rsid w:val="00AF2948"/>
    <w:rsid w:val="00AF3447"/>
    <w:rsid w:val="00AF7B63"/>
    <w:rsid w:val="00B10F87"/>
    <w:rsid w:val="00B12DBB"/>
    <w:rsid w:val="00B14492"/>
    <w:rsid w:val="00B239DA"/>
    <w:rsid w:val="00B25043"/>
    <w:rsid w:val="00B25D9E"/>
    <w:rsid w:val="00B27395"/>
    <w:rsid w:val="00B27C70"/>
    <w:rsid w:val="00B46BC5"/>
    <w:rsid w:val="00B47DB8"/>
    <w:rsid w:val="00B50B16"/>
    <w:rsid w:val="00B538CD"/>
    <w:rsid w:val="00B55A05"/>
    <w:rsid w:val="00B5601E"/>
    <w:rsid w:val="00B61E6B"/>
    <w:rsid w:val="00B74AF0"/>
    <w:rsid w:val="00B80A6D"/>
    <w:rsid w:val="00B81918"/>
    <w:rsid w:val="00B8428E"/>
    <w:rsid w:val="00B90753"/>
    <w:rsid w:val="00B91645"/>
    <w:rsid w:val="00B93809"/>
    <w:rsid w:val="00BA09D4"/>
    <w:rsid w:val="00BA768B"/>
    <w:rsid w:val="00BB232B"/>
    <w:rsid w:val="00BB41DE"/>
    <w:rsid w:val="00BB692B"/>
    <w:rsid w:val="00BB6EEB"/>
    <w:rsid w:val="00BC10B8"/>
    <w:rsid w:val="00BC3030"/>
    <w:rsid w:val="00BC4953"/>
    <w:rsid w:val="00BC73BC"/>
    <w:rsid w:val="00BD34DE"/>
    <w:rsid w:val="00BD35F4"/>
    <w:rsid w:val="00BD574B"/>
    <w:rsid w:val="00BE77E9"/>
    <w:rsid w:val="00BF07F3"/>
    <w:rsid w:val="00BF77DD"/>
    <w:rsid w:val="00C051FC"/>
    <w:rsid w:val="00C0600F"/>
    <w:rsid w:val="00C22D9E"/>
    <w:rsid w:val="00C26655"/>
    <w:rsid w:val="00C272E1"/>
    <w:rsid w:val="00C30418"/>
    <w:rsid w:val="00C31A5E"/>
    <w:rsid w:val="00C3603C"/>
    <w:rsid w:val="00C44612"/>
    <w:rsid w:val="00C4714E"/>
    <w:rsid w:val="00C52199"/>
    <w:rsid w:val="00C55AFD"/>
    <w:rsid w:val="00C55F31"/>
    <w:rsid w:val="00C62530"/>
    <w:rsid w:val="00C676F0"/>
    <w:rsid w:val="00C72CA4"/>
    <w:rsid w:val="00C7679B"/>
    <w:rsid w:val="00C84BDB"/>
    <w:rsid w:val="00CB274A"/>
    <w:rsid w:val="00CC02CD"/>
    <w:rsid w:val="00CC552F"/>
    <w:rsid w:val="00CD3D4B"/>
    <w:rsid w:val="00CD40ED"/>
    <w:rsid w:val="00CD44FE"/>
    <w:rsid w:val="00CD5C86"/>
    <w:rsid w:val="00CE06D9"/>
    <w:rsid w:val="00CE15E0"/>
    <w:rsid w:val="00CF0470"/>
    <w:rsid w:val="00CF2AE2"/>
    <w:rsid w:val="00CF37EC"/>
    <w:rsid w:val="00CF5244"/>
    <w:rsid w:val="00D04E5C"/>
    <w:rsid w:val="00D05414"/>
    <w:rsid w:val="00D06F31"/>
    <w:rsid w:val="00D15304"/>
    <w:rsid w:val="00D2225A"/>
    <w:rsid w:val="00D234D0"/>
    <w:rsid w:val="00D31085"/>
    <w:rsid w:val="00D37C61"/>
    <w:rsid w:val="00D46A02"/>
    <w:rsid w:val="00D47E8A"/>
    <w:rsid w:val="00D54AF8"/>
    <w:rsid w:val="00D54CDE"/>
    <w:rsid w:val="00D66985"/>
    <w:rsid w:val="00D67AA1"/>
    <w:rsid w:val="00D708AA"/>
    <w:rsid w:val="00D759B3"/>
    <w:rsid w:val="00D801DA"/>
    <w:rsid w:val="00D83D08"/>
    <w:rsid w:val="00D8739F"/>
    <w:rsid w:val="00D93D72"/>
    <w:rsid w:val="00DA0B80"/>
    <w:rsid w:val="00DA26ED"/>
    <w:rsid w:val="00DB0F9E"/>
    <w:rsid w:val="00DB39E5"/>
    <w:rsid w:val="00DB410B"/>
    <w:rsid w:val="00DB473A"/>
    <w:rsid w:val="00DB5AA4"/>
    <w:rsid w:val="00DB7216"/>
    <w:rsid w:val="00DD394B"/>
    <w:rsid w:val="00DD3E63"/>
    <w:rsid w:val="00DE2506"/>
    <w:rsid w:val="00DE2E24"/>
    <w:rsid w:val="00DE5C68"/>
    <w:rsid w:val="00DE5E12"/>
    <w:rsid w:val="00DF405C"/>
    <w:rsid w:val="00DF48C1"/>
    <w:rsid w:val="00DF65DD"/>
    <w:rsid w:val="00E01B00"/>
    <w:rsid w:val="00E0305A"/>
    <w:rsid w:val="00E33558"/>
    <w:rsid w:val="00E36598"/>
    <w:rsid w:val="00E44629"/>
    <w:rsid w:val="00E46E90"/>
    <w:rsid w:val="00E47054"/>
    <w:rsid w:val="00E568FF"/>
    <w:rsid w:val="00E64561"/>
    <w:rsid w:val="00E64821"/>
    <w:rsid w:val="00E66628"/>
    <w:rsid w:val="00E76B6D"/>
    <w:rsid w:val="00E77B6A"/>
    <w:rsid w:val="00E80C3F"/>
    <w:rsid w:val="00E81820"/>
    <w:rsid w:val="00E83A39"/>
    <w:rsid w:val="00E83EE8"/>
    <w:rsid w:val="00E93C32"/>
    <w:rsid w:val="00E95317"/>
    <w:rsid w:val="00E974F6"/>
    <w:rsid w:val="00EA7688"/>
    <w:rsid w:val="00EB06C5"/>
    <w:rsid w:val="00EB436C"/>
    <w:rsid w:val="00EC2ADA"/>
    <w:rsid w:val="00EC3F6F"/>
    <w:rsid w:val="00EC4FC0"/>
    <w:rsid w:val="00EC60E9"/>
    <w:rsid w:val="00EC6558"/>
    <w:rsid w:val="00ED0BDF"/>
    <w:rsid w:val="00ED29E2"/>
    <w:rsid w:val="00ED2CAC"/>
    <w:rsid w:val="00ED5346"/>
    <w:rsid w:val="00ED610F"/>
    <w:rsid w:val="00EE2357"/>
    <w:rsid w:val="00EE3BF5"/>
    <w:rsid w:val="00EE58BA"/>
    <w:rsid w:val="00EF3141"/>
    <w:rsid w:val="00F040DE"/>
    <w:rsid w:val="00F178C4"/>
    <w:rsid w:val="00F21810"/>
    <w:rsid w:val="00F21E73"/>
    <w:rsid w:val="00F24771"/>
    <w:rsid w:val="00F277B7"/>
    <w:rsid w:val="00F4446A"/>
    <w:rsid w:val="00F46B98"/>
    <w:rsid w:val="00F5009E"/>
    <w:rsid w:val="00F53995"/>
    <w:rsid w:val="00F53DCB"/>
    <w:rsid w:val="00F64F34"/>
    <w:rsid w:val="00F65642"/>
    <w:rsid w:val="00F65ED2"/>
    <w:rsid w:val="00F6633E"/>
    <w:rsid w:val="00F713A0"/>
    <w:rsid w:val="00F734AC"/>
    <w:rsid w:val="00F73AA1"/>
    <w:rsid w:val="00F803B3"/>
    <w:rsid w:val="00F97DCF"/>
    <w:rsid w:val="00FA1E10"/>
    <w:rsid w:val="00FA4077"/>
    <w:rsid w:val="00FA6778"/>
    <w:rsid w:val="00FA74CA"/>
    <w:rsid w:val="00FB24FF"/>
    <w:rsid w:val="00FC304C"/>
    <w:rsid w:val="00FC4C99"/>
    <w:rsid w:val="00FC7E0E"/>
    <w:rsid w:val="00FD133A"/>
    <w:rsid w:val="00FD5B35"/>
    <w:rsid w:val="00FE1B61"/>
    <w:rsid w:val="00FE2989"/>
    <w:rsid w:val="00FE344E"/>
    <w:rsid w:val="00FE43EC"/>
    <w:rsid w:val="00FE4652"/>
    <w:rsid w:val="00FE726F"/>
    <w:rsid w:val="00FF0A9A"/>
    <w:rsid w:val="00FF191F"/>
    <w:rsid w:val="00FF4542"/>
    <w:rsid w:val="00FF5A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6C38E"/>
  <w15:chartTrackingRefBased/>
  <w15:docId w15:val="{6F708ECD-298C-454E-B4BA-1646C1D2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0ED"/>
    <w:pPr>
      <w:spacing w:after="200" w:line="276" w:lineRule="auto"/>
    </w:pPr>
    <w:rPr>
      <w:sz w:val="22"/>
      <w:szCs w:val="22"/>
      <w:lang w:eastAsia="en-US"/>
    </w:rPr>
  </w:style>
  <w:style w:type="paragraph" w:styleId="Ttulo1">
    <w:name w:val="heading 1"/>
    <w:basedOn w:val="Normal"/>
    <w:next w:val="Normal"/>
    <w:link w:val="Ttulo1Car"/>
    <w:uiPriority w:val="9"/>
    <w:qFormat/>
    <w:rsid w:val="00C84BDB"/>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link w:val="Ttulo2Car"/>
    <w:uiPriority w:val="9"/>
    <w:qFormat/>
    <w:rsid w:val="0093778F"/>
    <w:pPr>
      <w:spacing w:before="100" w:beforeAutospacing="1" w:after="100" w:afterAutospacing="1" w:line="240" w:lineRule="auto"/>
      <w:outlineLvl w:val="1"/>
    </w:pPr>
    <w:rPr>
      <w:rFonts w:ascii="Times New Roman" w:eastAsia="Times New Roman" w:hAnsi="Times New Roman"/>
      <w:b/>
      <w:bCs/>
      <w:sz w:val="36"/>
      <w:szCs w:val="36"/>
      <w:lang w:val="x-none" w:eastAsia="es-CL"/>
    </w:rPr>
  </w:style>
  <w:style w:type="paragraph" w:styleId="Ttulo3">
    <w:name w:val="heading 3"/>
    <w:basedOn w:val="Normal"/>
    <w:next w:val="Normal"/>
    <w:link w:val="Ttulo3Car"/>
    <w:uiPriority w:val="9"/>
    <w:semiHidden/>
    <w:unhideWhenUsed/>
    <w:qFormat/>
    <w:rsid w:val="00123775"/>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93778F"/>
    <w:rPr>
      <w:rFonts w:ascii="Times New Roman" w:eastAsia="Times New Roman" w:hAnsi="Times New Roman" w:cs="Times New Roman"/>
      <w:b/>
      <w:bCs/>
      <w:sz w:val="36"/>
      <w:szCs w:val="36"/>
      <w:lang w:eastAsia="es-CL"/>
    </w:rPr>
  </w:style>
  <w:style w:type="paragraph" w:styleId="NormalWeb">
    <w:name w:val="Normal (Web)"/>
    <w:basedOn w:val="Normal"/>
    <w:uiPriority w:val="99"/>
    <w:unhideWhenUsed/>
    <w:rsid w:val="0093778F"/>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apple-converted-space">
    <w:name w:val="apple-converted-space"/>
    <w:basedOn w:val="Fuentedeprrafopredeter"/>
    <w:rsid w:val="0093778F"/>
  </w:style>
  <w:style w:type="paragraph" w:styleId="HTMLconformatoprevio">
    <w:name w:val="HTML Preformatted"/>
    <w:basedOn w:val="Normal"/>
    <w:link w:val="HTMLconformatoprevioCar"/>
    <w:uiPriority w:val="99"/>
    <w:semiHidden/>
    <w:unhideWhenUsed/>
    <w:rsid w:val="00A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semiHidden/>
    <w:rsid w:val="00A13FB4"/>
    <w:rPr>
      <w:rFonts w:ascii="Courier New" w:eastAsia="Times New Roman" w:hAnsi="Courier New" w:cs="Courier New"/>
    </w:rPr>
  </w:style>
  <w:style w:type="paragraph" w:styleId="Encabezado">
    <w:name w:val="header"/>
    <w:basedOn w:val="Normal"/>
    <w:link w:val="EncabezadoCar"/>
    <w:uiPriority w:val="99"/>
    <w:unhideWhenUsed/>
    <w:rsid w:val="009D1971"/>
    <w:pPr>
      <w:tabs>
        <w:tab w:val="center" w:pos="4419"/>
        <w:tab w:val="right" w:pos="8838"/>
      </w:tabs>
    </w:pPr>
    <w:rPr>
      <w:lang w:val="x-none"/>
    </w:rPr>
  </w:style>
  <w:style w:type="character" w:customStyle="1" w:styleId="EncabezadoCar">
    <w:name w:val="Encabezado Car"/>
    <w:link w:val="Encabezado"/>
    <w:uiPriority w:val="99"/>
    <w:rsid w:val="009D1971"/>
    <w:rPr>
      <w:sz w:val="22"/>
      <w:szCs w:val="22"/>
      <w:lang w:eastAsia="en-US"/>
    </w:rPr>
  </w:style>
  <w:style w:type="paragraph" w:styleId="Piedepgina">
    <w:name w:val="footer"/>
    <w:basedOn w:val="Normal"/>
    <w:link w:val="PiedepginaCar"/>
    <w:uiPriority w:val="99"/>
    <w:unhideWhenUsed/>
    <w:rsid w:val="009D1971"/>
    <w:pPr>
      <w:tabs>
        <w:tab w:val="center" w:pos="4419"/>
        <w:tab w:val="right" w:pos="8838"/>
      </w:tabs>
    </w:pPr>
    <w:rPr>
      <w:lang w:val="x-none"/>
    </w:rPr>
  </w:style>
  <w:style w:type="character" w:customStyle="1" w:styleId="PiedepginaCar">
    <w:name w:val="Pie de página Car"/>
    <w:link w:val="Piedepgina"/>
    <w:uiPriority w:val="99"/>
    <w:rsid w:val="009D1971"/>
    <w:rPr>
      <w:sz w:val="22"/>
      <w:szCs w:val="22"/>
      <w:lang w:eastAsia="en-US"/>
    </w:rPr>
  </w:style>
  <w:style w:type="paragraph" w:styleId="Textodeglobo">
    <w:name w:val="Balloon Text"/>
    <w:basedOn w:val="Normal"/>
    <w:link w:val="TextodegloboCar"/>
    <w:uiPriority w:val="99"/>
    <w:semiHidden/>
    <w:unhideWhenUsed/>
    <w:rsid w:val="009D1971"/>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D1971"/>
    <w:rPr>
      <w:rFonts w:ascii="Tahoma" w:hAnsi="Tahoma" w:cs="Tahoma"/>
      <w:sz w:val="16"/>
      <w:szCs w:val="16"/>
      <w:lang w:eastAsia="en-US"/>
    </w:rPr>
  </w:style>
  <w:style w:type="paragraph" w:customStyle="1" w:styleId="Cuadrculamedia22">
    <w:name w:val="Cuadrícula media 22"/>
    <w:uiPriority w:val="1"/>
    <w:qFormat/>
    <w:rsid w:val="009D1971"/>
    <w:rPr>
      <w:sz w:val="22"/>
      <w:szCs w:val="22"/>
      <w:lang w:eastAsia="en-US"/>
    </w:rPr>
  </w:style>
  <w:style w:type="character" w:customStyle="1" w:styleId="Textodemarcadordeposicin">
    <w:name w:val="Texto de marcador de posición"/>
    <w:uiPriority w:val="99"/>
    <w:semiHidden/>
    <w:rsid w:val="00572F23"/>
    <w:rPr>
      <w:color w:val="808080"/>
    </w:rPr>
  </w:style>
  <w:style w:type="character" w:customStyle="1" w:styleId="st">
    <w:name w:val="st"/>
    <w:basedOn w:val="Fuentedeprrafopredeter"/>
    <w:rsid w:val="00572F23"/>
  </w:style>
  <w:style w:type="character" w:styleId="nfasis">
    <w:name w:val="Emphasis"/>
    <w:uiPriority w:val="20"/>
    <w:qFormat/>
    <w:rsid w:val="00572F23"/>
    <w:rPr>
      <w:i/>
      <w:iCs/>
    </w:rPr>
  </w:style>
  <w:style w:type="character" w:styleId="Hipervnculo">
    <w:name w:val="Hyperlink"/>
    <w:uiPriority w:val="99"/>
    <w:unhideWhenUsed/>
    <w:rsid w:val="00572F23"/>
    <w:rPr>
      <w:color w:val="0000FF"/>
      <w:u w:val="single"/>
    </w:rPr>
  </w:style>
  <w:style w:type="paragraph" w:customStyle="1" w:styleId="Default">
    <w:name w:val="Default"/>
    <w:rsid w:val="004E050A"/>
    <w:pPr>
      <w:autoSpaceDE w:val="0"/>
      <w:autoSpaceDN w:val="0"/>
      <w:adjustRightInd w:val="0"/>
    </w:pPr>
    <w:rPr>
      <w:rFonts w:ascii="Verdana" w:hAnsi="Verdana" w:cs="Verdana"/>
      <w:color w:val="000000"/>
      <w:sz w:val="24"/>
      <w:szCs w:val="24"/>
    </w:rPr>
  </w:style>
  <w:style w:type="paragraph" w:customStyle="1" w:styleId="ng-scope">
    <w:name w:val="ng-scope"/>
    <w:basedOn w:val="Normal"/>
    <w:rsid w:val="002E11A3"/>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uiPriority w:val="22"/>
    <w:qFormat/>
    <w:rsid w:val="002E11A3"/>
    <w:rPr>
      <w:b/>
      <w:bCs/>
    </w:rPr>
  </w:style>
  <w:style w:type="paragraph" w:customStyle="1" w:styleId="Cuadrculamedia21">
    <w:name w:val="Cuadrícula media 21"/>
    <w:uiPriority w:val="1"/>
    <w:qFormat/>
    <w:rsid w:val="006C1271"/>
    <w:rPr>
      <w:sz w:val="22"/>
      <w:szCs w:val="22"/>
      <w:lang w:eastAsia="en-US"/>
    </w:rPr>
  </w:style>
  <w:style w:type="character" w:customStyle="1" w:styleId="Ttulo1Car">
    <w:name w:val="Título 1 Car"/>
    <w:link w:val="Ttulo1"/>
    <w:uiPriority w:val="9"/>
    <w:rsid w:val="00C84BDB"/>
    <w:rPr>
      <w:rFonts w:ascii="Cambria" w:eastAsia="Times New Roman" w:hAnsi="Cambria" w:cs="Times New Roman"/>
      <w:b/>
      <w:bCs/>
      <w:kern w:val="32"/>
      <w:sz w:val="32"/>
      <w:szCs w:val="32"/>
      <w:lang w:eastAsia="en-US"/>
    </w:rPr>
  </w:style>
  <w:style w:type="character" w:customStyle="1" w:styleId="category">
    <w:name w:val="category"/>
    <w:rsid w:val="00123775"/>
  </w:style>
  <w:style w:type="paragraph" w:customStyle="1" w:styleId="perex">
    <w:name w:val="perex"/>
    <w:basedOn w:val="Normal"/>
    <w:rsid w:val="00123775"/>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tulo3Car">
    <w:name w:val="Título 3 Car"/>
    <w:link w:val="Ttulo3"/>
    <w:uiPriority w:val="9"/>
    <w:semiHidden/>
    <w:rsid w:val="00123775"/>
    <w:rPr>
      <w:rFonts w:ascii="Calibri Light" w:eastAsia="Times New Roman" w:hAnsi="Calibri Light" w:cs="Times New Roman"/>
      <w:b/>
      <w:bCs/>
      <w:sz w:val="26"/>
      <w:szCs w:val="26"/>
      <w:lang w:eastAsia="en-US"/>
    </w:rPr>
  </w:style>
  <w:style w:type="character" w:customStyle="1" w:styleId="s1">
    <w:name w:val="s1"/>
    <w:rsid w:val="0012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106">
      <w:bodyDiv w:val="1"/>
      <w:marLeft w:val="0"/>
      <w:marRight w:val="0"/>
      <w:marTop w:val="0"/>
      <w:marBottom w:val="0"/>
      <w:divBdr>
        <w:top w:val="none" w:sz="0" w:space="0" w:color="auto"/>
        <w:left w:val="none" w:sz="0" w:space="0" w:color="auto"/>
        <w:bottom w:val="none" w:sz="0" w:space="0" w:color="auto"/>
        <w:right w:val="none" w:sz="0" w:space="0" w:color="auto"/>
      </w:divBdr>
    </w:div>
    <w:div w:id="22904266">
      <w:bodyDiv w:val="1"/>
      <w:marLeft w:val="0"/>
      <w:marRight w:val="0"/>
      <w:marTop w:val="0"/>
      <w:marBottom w:val="0"/>
      <w:divBdr>
        <w:top w:val="none" w:sz="0" w:space="0" w:color="auto"/>
        <w:left w:val="none" w:sz="0" w:space="0" w:color="auto"/>
        <w:bottom w:val="none" w:sz="0" w:space="0" w:color="auto"/>
        <w:right w:val="none" w:sz="0" w:space="0" w:color="auto"/>
      </w:divBdr>
      <w:divsChild>
        <w:div w:id="530728978">
          <w:marLeft w:val="0"/>
          <w:marRight w:val="0"/>
          <w:marTop w:val="0"/>
          <w:marBottom w:val="0"/>
          <w:divBdr>
            <w:top w:val="none" w:sz="0" w:space="0" w:color="auto"/>
            <w:left w:val="none" w:sz="0" w:space="0" w:color="auto"/>
            <w:bottom w:val="single" w:sz="6" w:space="11" w:color="9F9F9F"/>
            <w:right w:val="none" w:sz="0" w:space="0" w:color="auto"/>
          </w:divBdr>
        </w:div>
      </w:divsChild>
    </w:div>
    <w:div w:id="29646659">
      <w:bodyDiv w:val="1"/>
      <w:marLeft w:val="0"/>
      <w:marRight w:val="0"/>
      <w:marTop w:val="0"/>
      <w:marBottom w:val="0"/>
      <w:divBdr>
        <w:top w:val="none" w:sz="0" w:space="0" w:color="auto"/>
        <w:left w:val="none" w:sz="0" w:space="0" w:color="auto"/>
        <w:bottom w:val="none" w:sz="0" w:space="0" w:color="auto"/>
        <w:right w:val="none" w:sz="0" w:space="0" w:color="auto"/>
      </w:divBdr>
    </w:div>
    <w:div w:id="39939202">
      <w:bodyDiv w:val="1"/>
      <w:marLeft w:val="0"/>
      <w:marRight w:val="0"/>
      <w:marTop w:val="0"/>
      <w:marBottom w:val="0"/>
      <w:divBdr>
        <w:top w:val="none" w:sz="0" w:space="0" w:color="auto"/>
        <w:left w:val="none" w:sz="0" w:space="0" w:color="auto"/>
        <w:bottom w:val="none" w:sz="0" w:space="0" w:color="auto"/>
        <w:right w:val="none" w:sz="0" w:space="0" w:color="auto"/>
      </w:divBdr>
      <w:divsChild>
        <w:div w:id="1547641345">
          <w:marLeft w:val="-150"/>
          <w:marRight w:val="-150"/>
          <w:marTop w:val="0"/>
          <w:marBottom w:val="0"/>
          <w:divBdr>
            <w:top w:val="single" w:sz="2" w:space="0" w:color="auto"/>
            <w:left w:val="single" w:sz="2" w:space="0" w:color="auto"/>
            <w:bottom w:val="single" w:sz="2" w:space="0" w:color="auto"/>
            <w:right w:val="single" w:sz="2" w:space="0" w:color="auto"/>
          </w:divBdr>
          <w:divsChild>
            <w:div w:id="77289594">
              <w:marLeft w:val="0"/>
              <w:marRight w:val="0"/>
              <w:marTop w:val="0"/>
              <w:marBottom w:val="900"/>
              <w:divBdr>
                <w:top w:val="single" w:sz="2" w:space="0" w:color="auto"/>
                <w:left w:val="single" w:sz="2" w:space="8" w:color="auto"/>
                <w:bottom w:val="single" w:sz="2" w:space="0" w:color="auto"/>
                <w:right w:val="single" w:sz="2" w:space="8" w:color="auto"/>
              </w:divBdr>
              <w:divsChild>
                <w:div w:id="322397256">
                  <w:marLeft w:val="0"/>
                  <w:marRight w:val="0"/>
                  <w:marTop w:val="0"/>
                  <w:marBottom w:val="0"/>
                  <w:divBdr>
                    <w:top w:val="single" w:sz="2" w:space="0" w:color="auto"/>
                    <w:left w:val="single" w:sz="2" w:space="0" w:color="auto"/>
                    <w:bottom w:val="single" w:sz="2" w:space="0" w:color="auto"/>
                    <w:right w:val="single" w:sz="2" w:space="0" w:color="auto"/>
                  </w:divBdr>
                  <w:divsChild>
                    <w:div w:id="608242913">
                      <w:marLeft w:val="0"/>
                      <w:marRight w:val="0"/>
                      <w:marTop w:val="0"/>
                      <w:marBottom w:val="0"/>
                      <w:divBdr>
                        <w:top w:val="single" w:sz="2" w:space="0" w:color="auto"/>
                        <w:left w:val="single" w:sz="2" w:space="0" w:color="auto"/>
                        <w:bottom w:val="single" w:sz="2" w:space="0" w:color="auto"/>
                        <w:right w:val="single" w:sz="2" w:space="0" w:color="auto"/>
                      </w:divBdr>
                      <w:divsChild>
                        <w:div w:id="1140340874">
                          <w:marLeft w:val="0"/>
                          <w:marRight w:val="0"/>
                          <w:marTop w:val="0"/>
                          <w:marBottom w:val="0"/>
                          <w:divBdr>
                            <w:top w:val="single" w:sz="2" w:space="0" w:color="auto"/>
                            <w:left w:val="single" w:sz="2" w:space="0" w:color="auto"/>
                            <w:bottom w:val="single" w:sz="2" w:space="0" w:color="auto"/>
                            <w:right w:val="single" w:sz="2" w:space="0" w:color="auto"/>
                          </w:divBdr>
                          <w:divsChild>
                            <w:div w:id="445197000">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 w:id="895550370">
                  <w:marLeft w:val="0"/>
                  <w:marRight w:val="0"/>
                  <w:marTop w:val="0"/>
                  <w:marBottom w:val="0"/>
                  <w:divBdr>
                    <w:top w:val="single" w:sz="2" w:space="0" w:color="auto"/>
                    <w:left w:val="single" w:sz="2" w:space="0" w:color="auto"/>
                    <w:bottom w:val="single" w:sz="2" w:space="0" w:color="auto"/>
                    <w:right w:val="single" w:sz="2" w:space="0" w:color="auto"/>
                  </w:divBdr>
                </w:div>
                <w:div w:id="1141772033">
                  <w:marLeft w:val="0"/>
                  <w:marRight w:val="0"/>
                  <w:marTop w:val="0"/>
                  <w:marBottom w:val="0"/>
                  <w:divBdr>
                    <w:top w:val="single" w:sz="2" w:space="0" w:color="auto"/>
                    <w:left w:val="single" w:sz="2" w:space="0" w:color="auto"/>
                    <w:bottom w:val="single" w:sz="2" w:space="0" w:color="auto"/>
                    <w:right w:val="single" w:sz="2" w:space="0" w:color="auto"/>
                  </w:divBdr>
                </w:div>
                <w:div w:id="19812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2511214">
      <w:bodyDiv w:val="1"/>
      <w:marLeft w:val="0"/>
      <w:marRight w:val="0"/>
      <w:marTop w:val="0"/>
      <w:marBottom w:val="0"/>
      <w:divBdr>
        <w:top w:val="none" w:sz="0" w:space="0" w:color="auto"/>
        <w:left w:val="none" w:sz="0" w:space="0" w:color="auto"/>
        <w:bottom w:val="none" w:sz="0" w:space="0" w:color="auto"/>
        <w:right w:val="none" w:sz="0" w:space="0" w:color="auto"/>
      </w:divBdr>
    </w:div>
    <w:div w:id="185868729">
      <w:bodyDiv w:val="1"/>
      <w:marLeft w:val="0"/>
      <w:marRight w:val="0"/>
      <w:marTop w:val="0"/>
      <w:marBottom w:val="0"/>
      <w:divBdr>
        <w:top w:val="none" w:sz="0" w:space="0" w:color="auto"/>
        <w:left w:val="none" w:sz="0" w:space="0" w:color="auto"/>
        <w:bottom w:val="none" w:sz="0" w:space="0" w:color="auto"/>
        <w:right w:val="none" w:sz="0" w:space="0" w:color="auto"/>
      </w:divBdr>
    </w:div>
    <w:div w:id="201524308">
      <w:bodyDiv w:val="1"/>
      <w:marLeft w:val="0"/>
      <w:marRight w:val="0"/>
      <w:marTop w:val="0"/>
      <w:marBottom w:val="0"/>
      <w:divBdr>
        <w:top w:val="none" w:sz="0" w:space="0" w:color="auto"/>
        <w:left w:val="none" w:sz="0" w:space="0" w:color="auto"/>
        <w:bottom w:val="none" w:sz="0" w:space="0" w:color="auto"/>
        <w:right w:val="none" w:sz="0" w:space="0" w:color="auto"/>
      </w:divBdr>
    </w:div>
    <w:div w:id="225575492">
      <w:bodyDiv w:val="1"/>
      <w:marLeft w:val="0"/>
      <w:marRight w:val="0"/>
      <w:marTop w:val="0"/>
      <w:marBottom w:val="0"/>
      <w:divBdr>
        <w:top w:val="none" w:sz="0" w:space="0" w:color="auto"/>
        <w:left w:val="none" w:sz="0" w:space="0" w:color="auto"/>
        <w:bottom w:val="none" w:sz="0" w:space="0" w:color="auto"/>
        <w:right w:val="none" w:sz="0" w:space="0" w:color="auto"/>
      </w:divBdr>
    </w:div>
    <w:div w:id="328488070">
      <w:bodyDiv w:val="1"/>
      <w:marLeft w:val="0"/>
      <w:marRight w:val="0"/>
      <w:marTop w:val="0"/>
      <w:marBottom w:val="0"/>
      <w:divBdr>
        <w:top w:val="none" w:sz="0" w:space="0" w:color="auto"/>
        <w:left w:val="none" w:sz="0" w:space="0" w:color="auto"/>
        <w:bottom w:val="none" w:sz="0" w:space="0" w:color="auto"/>
        <w:right w:val="none" w:sz="0" w:space="0" w:color="auto"/>
      </w:divBdr>
      <w:divsChild>
        <w:div w:id="84764067">
          <w:marLeft w:val="547"/>
          <w:marRight w:val="0"/>
          <w:marTop w:val="0"/>
          <w:marBottom w:val="0"/>
          <w:divBdr>
            <w:top w:val="none" w:sz="0" w:space="0" w:color="auto"/>
            <w:left w:val="none" w:sz="0" w:space="0" w:color="auto"/>
            <w:bottom w:val="none" w:sz="0" w:space="0" w:color="auto"/>
            <w:right w:val="none" w:sz="0" w:space="0" w:color="auto"/>
          </w:divBdr>
        </w:div>
        <w:div w:id="1304887784">
          <w:marLeft w:val="547"/>
          <w:marRight w:val="0"/>
          <w:marTop w:val="0"/>
          <w:marBottom w:val="0"/>
          <w:divBdr>
            <w:top w:val="none" w:sz="0" w:space="0" w:color="auto"/>
            <w:left w:val="none" w:sz="0" w:space="0" w:color="auto"/>
            <w:bottom w:val="none" w:sz="0" w:space="0" w:color="auto"/>
            <w:right w:val="none" w:sz="0" w:space="0" w:color="auto"/>
          </w:divBdr>
        </w:div>
        <w:div w:id="560992418">
          <w:marLeft w:val="547"/>
          <w:marRight w:val="0"/>
          <w:marTop w:val="0"/>
          <w:marBottom w:val="0"/>
          <w:divBdr>
            <w:top w:val="none" w:sz="0" w:space="0" w:color="auto"/>
            <w:left w:val="none" w:sz="0" w:space="0" w:color="auto"/>
            <w:bottom w:val="none" w:sz="0" w:space="0" w:color="auto"/>
            <w:right w:val="none" w:sz="0" w:space="0" w:color="auto"/>
          </w:divBdr>
        </w:div>
        <w:div w:id="969897158">
          <w:marLeft w:val="547"/>
          <w:marRight w:val="0"/>
          <w:marTop w:val="0"/>
          <w:marBottom w:val="0"/>
          <w:divBdr>
            <w:top w:val="none" w:sz="0" w:space="0" w:color="auto"/>
            <w:left w:val="none" w:sz="0" w:space="0" w:color="auto"/>
            <w:bottom w:val="none" w:sz="0" w:space="0" w:color="auto"/>
            <w:right w:val="none" w:sz="0" w:space="0" w:color="auto"/>
          </w:divBdr>
        </w:div>
        <w:div w:id="68037194">
          <w:marLeft w:val="547"/>
          <w:marRight w:val="0"/>
          <w:marTop w:val="0"/>
          <w:marBottom w:val="0"/>
          <w:divBdr>
            <w:top w:val="none" w:sz="0" w:space="0" w:color="auto"/>
            <w:left w:val="none" w:sz="0" w:space="0" w:color="auto"/>
            <w:bottom w:val="none" w:sz="0" w:space="0" w:color="auto"/>
            <w:right w:val="none" w:sz="0" w:space="0" w:color="auto"/>
          </w:divBdr>
        </w:div>
        <w:div w:id="985860853">
          <w:marLeft w:val="547"/>
          <w:marRight w:val="0"/>
          <w:marTop w:val="0"/>
          <w:marBottom w:val="0"/>
          <w:divBdr>
            <w:top w:val="none" w:sz="0" w:space="0" w:color="auto"/>
            <w:left w:val="none" w:sz="0" w:space="0" w:color="auto"/>
            <w:bottom w:val="none" w:sz="0" w:space="0" w:color="auto"/>
            <w:right w:val="none" w:sz="0" w:space="0" w:color="auto"/>
          </w:divBdr>
        </w:div>
        <w:div w:id="1786459945">
          <w:marLeft w:val="547"/>
          <w:marRight w:val="0"/>
          <w:marTop w:val="0"/>
          <w:marBottom w:val="0"/>
          <w:divBdr>
            <w:top w:val="none" w:sz="0" w:space="0" w:color="auto"/>
            <w:left w:val="none" w:sz="0" w:space="0" w:color="auto"/>
            <w:bottom w:val="none" w:sz="0" w:space="0" w:color="auto"/>
            <w:right w:val="none" w:sz="0" w:space="0" w:color="auto"/>
          </w:divBdr>
        </w:div>
        <w:div w:id="1137724312">
          <w:marLeft w:val="547"/>
          <w:marRight w:val="0"/>
          <w:marTop w:val="0"/>
          <w:marBottom w:val="0"/>
          <w:divBdr>
            <w:top w:val="none" w:sz="0" w:space="0" w:color="auto"/>
            <w:left w:val="none" w:sz="0" w:space="0" w:color="auto"/>
            <w:bottom w:val="none" w:sz="0" w:space="0" w:color="auto"/>
            <w:right w:val="none" w:sz="0" w:space="0" w:color="auto"/>
          </w:divBdr>
        </w:div>
        <w:div w:id="426076768">
          <w:marLeft w:val="547"/>
          <w:marRight w:val="0"/>
          <w:marTop w:val="0"/>
          <w:marBottom w:val="0"/>
          <w:divBdr>
            <w:top w:val="none" w:sz="0" w:space="0" w:color="auto"/>
            <w:left w:val="none" w:sz="0" w:space="0" w:color="auto"/>
            <w:bottom w:val="none" w:sz="0" w:space="0" w:color="auto"/>
            <w:right w:val="none" w:sz="0" w:space="0" w:color="auto"/>
          </w:divBdr>
        </w:div>
      </w:divsChild>
    </w:div>
    <w:div w:id="368654364">
      <w:bodyDiv w:val="1"/>
      <w:marLeft w:val="0"/>
      <w:marRight w:val="0"/>
      <w:marTop w:val="0"/>
      <w:marBottom w:val="0"/>
      <w:divBdr>
        <w:top w:val="none" w:sz="0" w:space="0" w:color="auto"/>
        <w:left w:val="none" w:sz="0" w:space="0" w:color="auto"/>
        <w:bottom w:val="none" w:sz="0" w:space="0" w:color="auto"/>
        <w:right w:val="none" w:sz="0" w:space="0" w:color="auto"/>
      </w:divBdr>
    </w:div>
    <w:div w:id="500629657">
      <w:bodyDiv w:val="1"/>
      <w:marLeft w:val="0"/>
      <w:marRight w:val="0"/>
      <w:marTop w:val="0"/>
      <w:marBottom w:val="0"/>
      <w:divBdr>
        <w:top w:val="none" w:sz="0" w:space="0" w:color="auto"/>
        <w:left w:val="none" w:sz="0" w:space="0" w:color="auto"/>
        <w:bottom w:val="none" w:sz="0" w:space="0" w:color="auto"/>
        <w:right w:val="none" w:sz="0" w:space="0" w:color="auto"/>
      </w:divBdr>
      <w:divsChild>
        <w:div w:id="505099690">
          <w:marLeft w:val="547"/>
          <w:marRight w:val="0"/>
          <w:marTop w:val="0"/>
          <w:marBottom w:val="0"/>
          <w:divBdr>
            <w:top w:val="none" w:sz="0" w:space="0" w:color="auto"/>
            <w:left w:val="none" w:sz="0" w:space="0" w:color="auto"/>
            <w:bottom w:val="none" w:sz="0" w:space="0" w:color="auto"/>
            <w:right w:val="none" w:sz="0" w:space="0" w:color="auto"/>
          </w:divBdr>
        </w:div>
        <w:div w:id="338503522">
          <w:marLeft w:val="547"/>
          <w:marRight w:val="0"/>
          <w:marTop w:val="0"/>
          <w:marBottom w:val="0"/>
          <w:divBdr>
            <w:top w:val="none" w:sz="0" w:space="0" w:color="auto"/>
            <w:left w:val="none" w:sz="0" w:space="0" w:color="auto"/>
            <w:bottom w:val="none" w:sz="0" w:space="0" w:color="auto"/>
            <w:right w:val="none" w:sz="0" w:space="0" w:color="auto"/>
          </w:divBdr>
        </w:div>
        <w:div w:id="665130809">
          <w:marLeft w:val="547"/>
          <w:marRight w:val="0"/>
          <w:marTop w:val="0"/>
          <w:marBottom w:val="0"/>
          <w:divBdr>
            <w:top w:val="none" w:sz="0" w:space="0" w:color="auto"/>
            <w:left w:val="none" w:sz="0" w:space="0" w:color="auto"/>
            <w:bottom w:val="none" w:sz="0" w:space="0" w:color="auto"/>
            <w:right w:val="none" w:sz="0" w:space="0" w:color="auto"/>
          </w:divBdr>
        </w:div>
        <w:div w:id="634718769">
          <w:marLeft w:val="547"/>
          <w:marRight w:val="0"/>
          <w:marTop w:val="0"/>
          <w:marBottom w:val="0"/>
          <w:divBdr>
            <w:top w:val="none" w:sz="0" w:space="0" w:color="auto"/>
            <w:left w:val="none" w:sz="0" w:space="0" w:color="auto"/>
            <w:bottom w:val="none" w:sz="0" w:space="0" w:color="auto"/>
            <w:right w:val="none" w:sz="0" w:space="0" w:color="auto"/>
          </w:divBdr>
        </w:div>
        <w:div w:id="1126118372">
          <w:marLeft w:val="547"/>
          <w:marRight w:val="0"/>
          <w:marTop w:val="0"/>
          <w:marBottom w:val="0"/>
          <w:divBdr>
            <w:top w:val="none" w:sz="0" w:space="0" w:color="auto"/>
            <w:left w:val="none" w:sz="0" w:space="0" w:color="auto"/>
            <w:bottom w:val="none" w:sz="0" w:space="0" w:color="auto"/>
            <w:right w:val="none" w:sz="0" w:space="0" w:color="auto"/>
          </w:divBdr>
        </w:div>
        <w:div w:id="1639648725">
          <w:marLeft w:val="547"/>
          <w:marRight w:val="0"/>
          <w:marTop w:val="0"/>
          <w:marBottom w:val="0"/>
          <w:divBdr>
            <w:top w:val="none" w:sz="0" w:space="0" w:color="auto"/>
            <w:left w:val="none" w:sz="0" w:space="0" w:color="auto"/>
            <w:bottom w:val="none" w:sz="0" w:space="0" w:color="auto"/>
            <w:right w:val="none" w:sz="0" w:space="0" w:color="auto"/>
          </w:divBdr>
        </w:div>
        <w:div w:id="315492857">
          <w:marLeft w:val="547"/>
          <w:marRight w:val="0"/>
          <w:marTop w:val="0"/>
          <w:marBottom w:val="0"/>
          <w:divBdr>
            <w:top w:val="none" w:sz="0" w:space="0" w:color="auto"/>
            <w:left w:val="none" w:sz="0" w:space="0" w:color="auto"/>
            <w:bottom w:val="none" w:sz="0" w:space="0" w:color="auto"/>
            <w:right w:val="none" w:sz="0" w:space="0" w:color="auto"/>
          </w:divBdr>
        </w:div>
        <w:div w:id="1457143485">
          <w:marLeft w:val="547"/>
          <w:marRight w:val="0"/>
          <w:marTop w:val="0"/>
          <w:marBottom w:val="0"/>
          <w:divBdr>
            <w:top w:val="none" w:sz="0" w:space="0" w:color="auto"/>
            <w:left w:val="none" w:sz="0" w:space="0" w:color="auto"/>
            <w:bottom w:val="none" w:sz="0" w:space="0" w:color="auto"/>
            <w:right w:val="none" w:sz="0" w:space="0" w:color="auto"/>
          </w:divBdr>
        </w:div>
        <w:div w:id="745759682">
          <w:marLeft w:val="547"/>
          <w:marRight w:val="0"/>
          <w:marTop w:val="0"/>
          <w:marBottom w:val="0"/>
          <w:divBdr>
            <w:top w:val="none" w:sz="0" w:space="0" w:color="auto"/>
            <w:left w:val="none" w:sz="0" w:space="0" w:color="auto"/>
            <w:bottom w:val="none" w:sz="0" w:space="0" w:color="auto"/>
            <w:right w:val="none" w:sz="0" w:space="0" w:color="auto"/>
          </w:divBdr>
        </w:div>
      </w:divsChild>
    </w:div>
    <w:div w:id="616764833">
      <w:bodyDiv w:val="1"/>
      <w:marLeft w:val="0"/>
      <w:marRight w:val="0"/>
      <w:marTop w:val="0"/>
      <w:marBottom w:val="0"/>
      <w:divBdr>
        <w:top w:val="none" w:sz="0" w:space="0" w:color="auto"/>
        <w:left w:val="none" w:sz="0" w:space="0" w:color="auto"/>
        <w:bottom w:val="none" w:sz="0" w:space="0" w:color="auto"/>
        <w:right w:val="none" w:sz="0" w:space="0" w:color="auto"/>
      </w:divBdr>
      <w:divsChild>
        <w:div w:id="912936369">
          <w:marLeft w:val="0"/>
          <w:marRight w:val="0"/>
          <w:marTop w:val="0"/>
          <w:marBottom w:val="0"/>
          <w:divBdr>
            <w:top w:val="single" w:sz="2" w:space="0" w:color="auto"/>
            <w:left w:val="single" w:sz="2" w:space="0" w:color="auto"/>
            <w:bottom w:val="single" w:sz="2" w:space="0" w:color="auto"/>
            <w:right w:val="single" w:sz="2" w:space="0" w:color="auto"/>
          </w:divBdr>
          <w:divsChild>
            <w:div w:id="717783030">
              <w:marLeft w:val="0"/>
              <w:marRight w:val="0"/>
              <w:marTop w:val="0"/>
              <w:marBottom w:val="0"/>
              <w:divBdr>
                <w:top w:val="single" w:sz="2" w:space="0" w:color="auto"/>
                <w:left w:val="single" w:sz="2" w:space="0" w:color="auto"/>
                <w:bottom w:val="single" w:sz="2" w:space="0" w:color="auto"/>
                <w:right w:val="single" w:sz="2" w:space="0" w:color="auto"/>
              </w:divBdr>
              <w:divsChild>
                <w:div w:id="257519748">
                  <w:marLeft w:val="0"/>
                  <w:marRight w:val="0"/>
                  <w:marTop w:val="0"/>
                  <w:marBottom w:val="0"/>
                  <w:divBdr>
                    <w:top w:val="single" w:sz="2" w:space="0" w:color="auto"/>
                    <w:left w:val="single" w:sz="2" w:space="0" w:color="auto"/>
                    <w:bottom w:val="single" w:sz="2" w:space="0" w:color="auto"/>
                    <w:right w:val="single" w:sz="2" w:space="0" w:color="auto"/>
                  </w:divBdr>
                  <w:divsChild>
                    <w:div w:id="2092462115">
                      <w:marLeft w:val="0"/>
                      <w:marRight w:val="0"/>
                      <w:marTop w:val="0"/>
                      <w:marBottom w:val="0"/>
                      <w:divBdr>
                        <w:top w:val="single" w:sz="2" w:space="0" w:color="auto"/>
                        <w:left w:val="single" w:sz="2" w:space="0" w:color="auto"/>
                        <w:bottom w:val="single" w:sz="2" w:space="0" w:color="auto"/>
                        <w:right w:val="single" w:sz="2" w:space="0" w:color="auto"/>
                      </w:divBdr>
                      <w:divsChild>
                        <w:div w:id="1887178856">
                          <w:marLeft w:val="0"/>
                          <w:marRight w:val="0"/>
                          <w:marTop w:val="0"/>
                          <w:marBottom w:val="0"/>
                          <w:divBdr>
                            <w:top w:val="single" w:sz="2" w:space="0" w:color="auto"/>
                            <w:left w:val="single" w:sz="2" w:space="0" w:color="auto"/>
                            <w:bottom w:val="single" w:sz="2" w:space="0" w:color="auto"/>
                            <w:right w:val="single" w:sz="2" w:space="0" w:color="auto"/>
                          </w:divBdr>
                          <w:divsChild>
                            <w:div w:id="1780418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8096995">
          <w:marLeft w:val="0"/>
          <w:marRight w:val="0"/>
          <w:marTop w:val="0"/>
          <w:marBottom w:val="0"/>
          <w:divBdr>
            <w:top w:val="single" w:sz="2" w:space="0" w:color="auto"/>
            <w:left w:val="single" w:sz="2" w:space="0" w:color="auto"/>
            <w:bottom w:val="single" w:sz="2" w:space="0" w:color="auto"/>
            <w:right w:val="single" w:sz="2" w:space="0" w:color="auto"/>
          </w:divBdr>
          <w:divsChild>
            <w:div w:id="1502351580">
              <w:marLeft w:val="0"/>
              <w:marRight w:val="0"/>
              <w:marTop w:val="0"/>
              <w:marBottom w:val="0"/>
              <w:divBdr>
                <w:top w:val="single" w:sz="2" w:space="0" w:color="auto"/>
                <w:left w:val="single" w:sz="2" w:space="0" w:color="auto"/>
                <w:bottom w:val="single" w:sz="2" w:space="0" w:color="auto"/>
                <w:right w:val="single" w:sz="2" w:space="0" w:color="auto"/>
              </w:divBdr>
              <w:divsChild>
                <w:div w:id="364450169">
                  <w:marLeft w:val="0"/>
                  <w:marRight w:val="0"/>
                  <w:marTop w:val="0"/>
                  <w:marBottom w:val="0"/>
                  <w:divBdr>
                    <w:top w:val="single" w:sz="2" w:space="0" w:color="auto"/>
                    <w:left w:val="single" w:sz="2" w:space="0" w:color="auto"/>
                    <w:bottom w:val="single" w:sz="2" w:space="0" w:color="auto"/>
                    <w:right w:val="single" w:sz="2" w:space="0" w:color="auto"/>
                  </w:divBdr>
                  <w:divsChild>
                    <w:div w:id="553471742">
                      <w:marLeft w:val="0"/>
                      <w:marRight w:val="0"/>
                      <w:marTop w:val="0"/>
                      <w:marBottom w:val="0"/>
                      <w:divBdr>
                        <w:top w:val="single" w:sz="2" w:space="0" w:color="auto"/>
                        <w:left w:val="single" w:sz="2" w:space="0" w:color="auto"/>
                        <w:bottom w:val="single" w:sz="2" w:space="0" w:color="auto"/>
                        <w:right w:val="single" w:sz="2" w:space="0" w:color="auto"/>
                      </w:divBdr>
                      <w:divsChild>
                        <w:div w:id="842548350">
                          <w:marLeft w:val="0"/>
                          <w:marRight w:val="0"/>
                          <w:marTop w:val="0"/>
                          <w:marBottom w:val="0"/>
                          <w:divBdr>
                            <w:top w:val="single" w:sz="2" w:space="0" w:color="auto"/>
                            <w:left w:val="single" w:sz="2" w:space="0" w:color="auto"/>
                            <w:bottom w:val="single" w:sz="2" w:space="0" w:color="auto"/>
                            <w:right w:val="single" w:sz="2" w:space="0" w:color="auto"/>
                          </w:divBdr>
                          <w:divsChild>
                            <w:div w:id="203561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78969801">
      <w:bodyDiv w:val="1"/>
      <w:marLeft w:val="0"/>
      <w:marRight w:val="0"/>
      <w:marTop w:val="0"/>
      <w:marBottom w:val="0"/>
      <w:divBdr>
        <w:top w:val="none" w:sz="0" w:space="0" w:color="auto"/>
        <w:left w:val="none" w:sz="0" w:space="0" w:color="auto"/>
        <w:bottom w:val="none" w:sz="0" w:space="0" w:color="auto"/>
        <w:right w:val="none" w:sz="0" w:space="0" w:color="auto"/>
      </w:divBdr>
    </w:div>
    <w:div w:id="706444980">
      <w:bodyDiv w:val="1"/>
      <w:marLeft w:val="0"/>
      <w:marRight w:val="0"/>
      <w:marTop w:val="0"/>
      <w:marBottom w:val="0"/>
      <w:divBdr>
        <w:top w:val="none" w:sz="0" w:space="0" w:color="auto"/>
        <w:left w:val="none" w:sz="0" w:space="0" w:color="auto"/>
        <w:bottom w:val="none" w:sz="0" w:space="0" w:color="auto"/>
        <w:right w:val="none" w:sz="0" w:space="0" w:color="auto"/>
      </w:divBdr>
    </w:div>
    <w:div w:id="858009822">
      <w:bodyDiv w:val="1"/>
      <w:marLeft w:val="0"/>
      <w:marRight w:val="0"/>
      <w:marTop w:val="0"/>
      <w:marBottom w:val="0"/>
      <w:divBdr>
        <w:top w:val="none" w:sz="0" w:space="0" w:color="auto"/>
        <w:left w:val="none" w:sz="0" w:space="0" w:color="auto"/>
        <w:bottom w:val="none" w:sz="0" w:space="0" w:color="auto"/>
        <w:right w:val="none" w:sz="0" w:space="0" w:color="auto"/>
      </w:divBdr>
    </w:div>
    <w:div w:id="995065630">
      <w:bodyDiv w:val="1"/>
      <w:marLeft w:val="0"/>
      <w:marRight w:val="0"/>
      <w:marTop w:val="0"/>
      <w:marBottom w:val="0"/>
      <w:divBdr>
        <w:top w:val="none" w:sz="0" w:space="0" w:color="auto"/>
        <w:left w:val="none" w:sz="0" w:space="0" w:color="auto"/>
        <w:bottom w:val="none" w:sz="0" w:space="0" w:color="auto"/>
        <w:right w:val="none" w:sz="0" w:space="0" w:color="auto"/>
      </w:divBdr>
    </w:div>
    <w:div w:id="1025711412">
      <w:bodyDiv w:val="1"/>
      <w:marLeft w:val="0"/>
      <w:marRight w:val="0"/>
      <w:marTop w:val="0"/>
      <w:marBottom w:val="0"/>
      <w:divBdr>
        <w:top w:val="none" w:sz="0" w:space="0" w:color="auto"/>
        <w:left w:val="none" w:sz="0" w:space="0" w:color="auto"/>
        <w:bottom w:val="none" w:sz="0" w:space="0" w:color="auto"/>
        <w:right w:val="none" w:sz="0" w:space="0" w:color="auto"/>
      </w:divBdr>
      <w:divsChild>
        <w:div w:id="4670084">
          <w:marLeft w:val="0"/>
          <w:marRight w:val="0"/>
          <w:marTop w:val="0"/>
          <w:marBottom w:val="0"/>
          <w:divBdr>
            <w:top w:val="single" w:sz="2" w:space="0" w:color="auto"/>
            <w:left w:val="single" w:sz="2" w:space="0" w:color="auto"/>
            <w:bottom w:val="single" w:sz="2" w:space="0" w:color="auto"/>
            <w:right w:val="single" w:sz="2" w:space="0" w:color="auto"/>
          </w:divBdr>
          <w:divsChild>
            <w:div w:id="1570965361">
              <w:marLeft w:val="0"/>
              <w:marRight w:val="0"/>
              <w:marTop w:val="0"/>
              <w:marBottom w:val="0"/>
              <w:divBdr>
                <w:top w:val="single" w:sz="2" w:space="0" w:color="auto"/>
                <w:left w:val="single" w:sz="2" w:space="0" w:color="auto"/>
                <w:bottom w:val="single" w:sz="2" w:space="0" w:color="auto"/>
                <w:right w:val="single" w:sz="2" w:space="0" w:color="auto"/>
              </w:divBdr>
              <w:divsChild>
                <w:div w:id="156306752">
                  <w:marLeft w:val="0"/>
                  <w:marRight w:val="0"/>
                  <w:marTop w:val="0"/>
                  <w:marBottom w:val="0"/>
                  <w:divBdr>
                    <w:top w:val="single" w:sz="2" w:space="0" w:color="auto"/>
                    <w:left w:val="single" w:sz="2" w:space="0" w:color="auto"/>
                    <w:bottom w:val="single" w:sz="2" w:space="0" w:color="auto"/>
                    <w:right w:val="single" w:sz="2" w:space="0" w:color="auto"/>
                  </w:divBdr>
                  <w:divsChild>
                    <w:div w:id="1898202891">
                      <w:marLeft w:val="0"/>
                      <w:marRight w:val="0"/>
                      <w:marTop w:val="0"/>
                      <w:marBottom w:val="0"/>
                      <w:divBdr>
                        <w:top w:val="single" w:sz="2" w:space="0" w:color="auto"/>
                        <w:left w:val="single" w:sz="2" w:space="0" w:color="auto"/>
                        <w:bottom w:val="single" w:sz="2" w:space="0" w:color="auto"/>
                        <w:right w:val="single" w:sz="2" w:space="0" w:color="auto"/>
                      </w:divBdr>
                      <w:divsChild>
                        <w:div w:id="583492601">
                          <w:marLeft w:val="0"/>
                          <w:marRight w:val="0"/>
                          <w:marTop w:val="0"/>
                          <w:marBottom w:val="0"/>
                          <w:divBdr>
                            <w:top w:val="single" w:sz="2" w:space="0" w:color="auto"/>
                            <w:left w:val="single" w:sz="2" w:space="0" w:color="auto"/>
                            <w:bottom w:val="single" w:sz="2" w:space="0" w:color="auto"/>
                            <w:right w:val="single" w:sz="2" w:space="0" w:color="auto"/>
                          </w:divBdr>
                          <w:divsChild>
                            <w:div w:id="624234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8669170">
          <w:marLeft w:val="0"/>
          <w:marRight w:val="0"/>
          <w:marTop w:val="0"/>
          <w:marBottom w:val="0"/>
          <w:divBdr>
            <w:top w:val="single" w:sz="2" w:space="0" w:color="auto"/>
            <w:left w:val="single" w:sz="2" w:space="0" w:color="auto"/>
            <w:bottom w:val="single" w:sz="2" w:space="0" w:color="auto"/>
            <w:right w:val="single" w:sz="2" w:space="0" w:color="auto"/>
          </w:divBdr>
          <w:divsChild>
            <w:div w:id="130096824">
              <w:marLeft w:val="0"/>
              <w:marRight w:val="0"/>
              <w:marTop w:val="0"/>
              <w:marBottom w:val="0"/>
              <w:divBdr>
                <w:top w:val="single" w:sz="2" w:space="0" w:color="auto"/>
                <w:left w:val="single" w:sz="2" w:space="0" w:color="auto"/>
                <w:bottom w:val="single" w:sz="2" w:space="0" w:color="auto"/>
                <w:right w:val="single" w:sz="2" w:space="0" w:color="auto"/>
              </w:divBdr>
              <w:divsChild>
                <w:div w:id="388651995">
                  <w:marLeft w:val="0"/>
                  <w:marRight w:val="0"/>
                  <w:marTop w:val="0"/>
                  <w:marBottom w:val="0"/>
                  <w:divBdr>
                    <w:top w:val="single" w:sz="2" w:space="0" w:color="auto"/>
                    <w:left w:val="single" w:sz="2" w:space="0" w:color="auto"/>
                    <w:bottom w:val="single" w:sz="2" w:space="0" w:color="auto"/>
                    <w:right w:val="single" w:sz="2" w:space="0" w:color="auto"/>
                  </w:divBdr>
                  <w:divsChild>
                    <w:div w:id="1098258945">
                      <w:marLeft w:val="0"/>
                      <w:marRight w:val="0"/>
                      <w:marTop w:val="0"/>
                      <w:marBottom w:val="0"/>
                      <w:divBdr>
                        <w:top w:val="single" w:sz="2" w:space="0" w:color="auto"/>
                        <w:left w:val="single" w:sz="2" w:space="0" w:color="auto"/>
                        <w:bottom w:val="single" w:sz="2" w:space="0" w:color="auto"/>
                        <w:right w:val="single" w:sz="2" w:space="0" w:color="auto"/>
                      </w:divBdr>
                      <w:divsChild>
                        <w:div w:id="840121907">
                          <w:marLeft w:val="0"/>
                          <w:marRight w:val="0"/>
                          <w:marTop w:val="0"/>
                          <w:marBottom w:val="0"/>
                          <w:divBdr>
                            <w:top w:val="single" w:sz="2" w:space="0" w:color="auto"/>
                            <w:left w:val="single" w:sz="2" w:space="0" w:color="auto"/>
                            <w:bottom w:val="single" w:sz="2" w:space="0" w:color="auto"/>
                            <w:right w:val="single" w:sz="2" w:space="0" w:color="auto"/>
                          </w:divBdr>
                          <w:divsChild>
                            <w:div w:id="1707481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46313374">
      <w:bodyDiv w:val="1"/>
      <w:marLeft w:val="0"/>
      <w:marRight w:val="0"/>
      <w:marTop w:val="0"/>
      <w:marBottom w:val="0"/>
      <w:divBdr>
        <w:top w:val="none" w:sz="0" w:space="0" w:color="auto"/>
        <w:left w:val="none" w:sz="0" w:space="0" w:color="auto"/>
        <w:bottom w:val="none" w:sz="0" w:space="0" w:color="auto"/>
        <w:right w:val="none" w:sz="0" w:space="0" w:color="auto"/>
      </w:divBdr>
    </w:div>
    <w:div w:id="1178888901">
      <w:bodyDiv w:val="1"/>
      <w:marLeft w:val="0"/>
      <w:marRight w:val="0"/>
      <w:marTop w:val="0"/>
      <w:marBottom w:val="0"/>
      <w:divBdr>
        <w:top w:val="none" w:sz="0" w:space="0" w:color="auto"/>
        <w:left w:val="none" w:sz="0" w:space="0" w:color="auto"/>
        <w:bottom w:val="none" w:sz="0" w:space="0" w:color="auto"/>
        <w:right w:val="none" w:sz="0" w:space="0" w:color="auto"/>
      </w:divBdr>
    </w:div>
    <w:div w:id="1261374299">
      <w:bodyDiv w:val="1"/>
      <w:marLeft w:val="0"/>
      <w:marRight w:val="0"/>
      <w:marTop w:val="0"/>
      <w:marBottom w:val="0"/>
      <w:divBdr>
        <w:top w:val="none" w:sz="0" w:space="0" w:color="auto"/>
        <w:left w:val="none" w:sz="0" w:space="0" w:color="auto"/>
        <w:bottom w:val="none" w:sz="0" w:space="0" w:color="auto"/>
        <w:right w:val="none" w:sz="0" w:space="0" w:color="auto"/>
      </w:divBdr>
    </w:div>
    <w:div w:id="1312633813">
      <w:bodyDiv w:val="1"/>
      <w:marLeft w:val="0"/>
      <w:marRight w:val="0"/>
      <w:marTop w:val="0"/>
      <w:marBottom w:val="0"/>
      <w:divBdr>
        <w:top w:val="none" w:sz="0" w:space="0" w:color="auto"/>
        <w:left w:val="none" w:sz="0" w:space="0" w:color="auto"/>
        <w:bottom w:val="none" w:sz="0" w:space="0" w:color="auto"/>
        <w:right w:val="none" w:sz="0" w:space="0" w:color="auto"/>
      </w:divBdr>
      <w:divsChild>
        <w:div w:id="1039165466">
          <w:marLeft w:val="0"/>
          <w:marRight w:val="0"/>
          <w:marTop w:val="0"/>
          <w:marBottom w:val="0"/>
          <w:divBdr>
            <w:top w:val="none" w:sz="0" w:space="0" w:color="auto"/>
            <w:left w:val="none" w:sz="0" w:space="0" w:color="auto"/>
            <w:bottom w:val="single" w:sz="6" w:space="11" w:color="9F9F9F"/>
            <w:right w:val="none" w:sz="0" w:space="0" w:color="auto"/>
          </w:divBdr>
        </w:div>
      </w:divsChild>
    </w:div>
    <w:div w:id="1359349698">
      <w:bodyDiv w:val="1"/>
      <w:marLeft w:val="0"/>
      <w:marRight w:val="0"/>
      <w:marTop w:val="0"/>
      <w:marBottom w:val="0"/>
      <w:divBdr>
        <w:top w:val="none" w:sz="0" w:space="0" w:color="auto"/>
        <w:left w:val="none" w:sz="0" w:space="0" w:color="auto"/>
        <w:bottom w:val="none" w:sz="0" w:space="0" w:color="auto"/>
        <w:right w:val="none" w:sz="0" w:space="0" w:color="auto"/>
      </w:divBdr>
    </w:div>
    <w:div w:id="1413119300">
      <w:bodyDiv w:val="1"/>
      <w:marLeft w:val="0"/>
      <w:marRight w:val="0"/>
      <w:marTop w:val="0"/>
      <w:marBottom w:val="0"/>
      <w:divBdr>
        <w:top w:val="none" w:sz="0" w:space="0" w:color="auto"/>
        <w:left w:val="none" w:sz="0" w:space="0" w:color="auto"/>
        <w:bottom w:val="none" w:sz="0" w:space="0" w:color="auto"/>
        <w:right w:val="none" w:sz="0" w:space="0" w:color="auto"/>
      </w:divBdr>
    </w:div>
    <w:div w:id="1451365465">
      <w:bodyDiv w:val="1"/>
      <w:marLeft w:val="0"/>
      <w:marRight w:val="0"/>
      <w:marTop w:val="0"/>
      <w:marBottom w:val="0"/>
      <w:divBdr>
        <w:top w:val="none" w:sz="0" w:space="0" w:color="auto"/>
        <w:left w:val="none" w:sz="0" w:space="0" w:color="auto"/>
        <w:bottom w:val="none" w:sz="0" w:space="0" w:color="auto"/>
        <w:right w:val="none" w:sz="0" w:space="0" w:color="auto"/>
      </w:divBdr>
      <w:divsChild>
        <w:div w:id="1543715426">
          <w:marLeft w:val="0"/>
          <w:marRight w:val="0"/>
          <w:marTop w:val="0"/>
          <w:marBottom w:val="0"/>
          <w:divBdr>
            <w:top w:val="none" w:sz="0" w:space="0" w:color="auto"/>
            <w:left w:val="none" w:sz="0" w:space="0" w:color="auto"/>
            <w:bottom w:val="single" w:sz="6" w:space="11" w:color="9F9F9F"/>
            <w:right w:val="none" w:sz="0" w:space="0" w:color="auto"/>
          </w:divBdr>
        </w:div>
      </w:divsChild>
    </w:div>
    <w:div w:id="1470635280">
      <w:bodyDiv w:val="1"/>
      <w:marLeft w:val="0"/>
      <w:marRight w:val="0"/>
      <w:marTop w:val="0"/>
      <w:marBottom w:val="0"/>
      <w:divBdr>
        <w:top w:val="none" w:sz="0" w:space="0" w:color="auto"/>
        <w:left w:val="none" w:sz="0" w:space="0" w:color="auto"/>
        <w:bottom w:val="none" w:sz="0" w:space="0" w:color="auto"/>
        <w:right w:val="none" w:sz="0" w:space="0" w:color="auto"/>
      </w:divBdr>
    </w:div>
    <w:div w:id="1489245626">
      <w:bodyDiv w:val="1"/>
      <w:marLeft w:val="0"/>
      <w:marRight w:val="0"/>
      <w:marTop w:val="0"/>
      <w:marBottom w:val="0"/>
      <w:divBdr>
        <w:top w:val="none" w:sz="0" w:space="0" w:color="auto"/>
        <w:left w:val="none" w:sz="0" w:space="0" w:color="auto"/>
        <w:bottom w:val="none" w:sz="0" w:space="0" w:color="auto"/>
        <w:right w:val="none" w:sz="0" w:space="0" w:color="auto"/>
      </w:divBdr>
      <w:divsChild>
        <w:div w:id="1501458198">
          <w:marLeft w:val="-150"/>
          <w:marRight w:val="-150"/>
          <w:marTop w:val="0"/>
          <w:marBottom w:val="0"/>
          <w:divBdr>
            <w:top w:val="single" w:sz="2" w:space="0" w:color="auto"/>
            <w:left w:val="single" w:sz="2" w:space="0" w:color="auto"/>
            <w:bottom w:val="single" w:sz="2" w:space="0" w:color="auto"/>
            <w:right w:val="single" w:sz="2" w:space="0" w:color="auto"/>
          </w:divBdr>
          <w:divsChild>
            <w:div w:id="1998146077">
              <w:marLeft w:val="0"/>
              <w:marRight w:val="0"/>
              <w:marTop w:val="0"/>
              <w:marBottom w:val="900"/>
              <w:divBdr>
                <w:top w:val="single" w:sz="2" w:space="0" w:color="auto"/>
                <w:left w:val="single" w:sz="2" w:space="8" w:color="auto"/>
                <w:bottom w:val="single" w:sz="2" w:space="0" w:color="auto"/>
                <w:right w:val="single" w:sz="2" w:space="8" w:color="auto"/>
              </w:divBdr>
              <w:divsChild>
                <w:div w:id="599025243">
                  <w:marLeft w:val="0"/>
                  <w:marRight w:val="0"/>
                  <w:marTop w:val="0"/>
                  <w:marBottom w:val="0"/>
                  <w:divBdr>
                    <w:top w:val="single" w:sz="2" w:space="0" w:color="auto"/>
                    <w:left w:val="single" w:sz="2" w:space="0" w:color="auto"/>
                    <w:bottom w:val="single" w:sz="2" w:space="0" w:color="auto"/>
                    <w:right w:val="single" w:sz="2" w:space="0" w:color="auto"/>
                  </w:divBdr>
                  <w:divsChild>
                    <w:div w:id="786967322">
                      <w:marLeft w:val="0"/>
                      <w:marRight w:val="0"/>
                      <w:marTop w:val="0"/>
                      <w:marBottom w:val="0"/>
                      <w:divBdr>
                        <w:top w:val="single" w:sz="2" w:space="0" w:color="auto"/>
                        <w:left w:val="single" w:sz="2" w:space="0" w:color="auto"/>
                        <w:bottom w:val="single" w:sz="2" w:space="0" w:color="auto"/>
                        <w:right w:val="single" w:sz="2" w:space="0" w:color="auto"/>
                      </w:divBdr>
                      <w:divsChild>
                        <w:div w:id="1523518246">
                          <w:marLeft w:val="0"/>
                          <w:marRight w:val="0"/>
                          <w:marTop w:val="0"/>
                          <w:marBottom w:val="0"/>
                          <w:divBdr>
                            <w:top w:val="single" w:sz="2" w:space="0" w:color="auto"/>
                            <w:left w:val="single" w:sz="2" w:space="0" w:color="auto"/>
                            <w:bottom w:val="single" w:sz="2" w:space="0" w:color="auto"/>
                            <w:right w:val="single" w:sz="2" w:space="0" w:color="auto"/>
                          </w:divBdr>
                          <w:divsChild>
                            <w:div w:id="1051227380">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 w:id="981539957">
                  <w:marLeft w:val="0"/>
                  <w:marRight w:val="0"/>
                  <w:marTop w:val="0"/>
                  <w:marBottom w:val="0"/>
                  <w:divBdr>
                    <w:top w:val="single" w:sz="2" w:space="0" w:color="auto"/>
                    <w:left w:val="single" w:sz="2" w:space="0" w:color="auto"/>
                    <w:bottom w:val="single" w:sz="2" w:space="0" w:color="auto"/>
                    <w:right w:val="single" w:sz="2" w:space="0" w:color="auto"/>
                  </w:divBdr>
                </w:div>
                <w:div w:id="1465587556">
                  <w:marLeft w:val="0"/>
                  <w:marRight w:val="0"/>
                  <w:marTop w:val="0"/>
                  <w:marBottom w:val="0"/>
                  <w:divBdr>
                    <w:top w:val="single" w:sz="2" w:space="0" w:color="auto"/>
                    <w:left w:val="single" w:sz="2" w:space="0" w:color="auto"/>
                    <w:bottom w:val="single" w:sz="2" w:space="0" w:color="auto"/>
                    <w:right w:val="single" w:sz="2" w:space="0" w:color="auto"/>
                  </w:divBdr>
                </w:div>
                <w:div w:id="1521428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3200963">
      <w:bodyDiv w:val="1"/>
      <w:marLeft w:val="0"/>
      <w:marRight w:val="0"/>
      <w:marTop w:val="0"/>
      <w:marBottom w:val="0"/>
      <w:divBdr>
        <w:top w:val="none" w:sz="0" w:space="0" w:color="auto"/>
        <w:left w:val="none" w:sz="0" w:space="0" w:color="auto"/>
        <w:bottom w:val="none" w:sz="0" w:space="0" w:color="auto"/>
        <w:right w:val="none" w:sz="0" w:space="0" w:color="auto"/>
      </w:divBdr>
    </w:div>
    <w:div w:id="1530871705">
      <w:bodyDiv w:val="1"/>
      <w:marLeft w:val="0"/>
      <w:marRight w:val="0"/>
      <w:marTop w:val="0"/>
      <w:marBottom w:val="0"/>
      <w:divBdr>
        <w:top w:val="none" w:sz="0" w:space="0" w:color="auto"/>
        <w:left w:val="none" w:sz="0" w:space="0" w:color="auto"/>
        <w:bottom w:val="none" w:sz="0" w:space="0" w:color="auto"/>
        <w:right w:val="none" w:sz="0" w:space="0" w:color="auto"/>
      </w:divBdr>
      <w:divsChild>
        <w:div w:id="670177695">
          <w:marLeft w:val="547"/>
          <w:marRight w:val="0"/>
          <w:marTop w:val="0"/>
          <w:marBottom w:val="0"/>
          <w:divBdr>
            <w:top w:val="none" w:sz="0" w:space="0" w:color="auto"/>
            <w:left w:val="none" w:sz="0" w:space="0" w:color="auto"/>
            <w:bottom w:val="none" w:sz="0" w:space="0" w:color="auto"/>
            <w:right w:val="none" w:sz="0" w:space="0" w:color="auto"/>
          </w:divBdr>
        </w:div>
        <w:div w:id="1521700258">
          <w:marLeft w:val="547"/>
          <w:marRight w:val="0"/>
          <w:marTop w:val="0"/>
          <w:marBottom w:val="0"/>
          <w:divBdr>
            <w:top w:val="none" w:sz="0" w:space="0" w:color="auto"/>
            <w:left w:val="none" w:sz="0" w:space="0" w:color="auto"/>
            <w:bottom w:val="none" w:sz="0" w:space="0" w:color="auto"/>
            <w:right w:val="none" w:sz="0" w:space="0" w:color="auto"/>
          </w:divBdr>
        </w:div>
        <w:div w:id="658997126">
          <w:marLeft w:val="547"/>
          <w:marRight w:val="0"/>
          <w:marTop w:val="0"/>
          <w:marBottom w:val="0"/>
          <w:divBdr>
            <w:top w:val="none" w:sz="0" w:space="0" w:color="auto"/>
            <w:left w:val="none" w:sz="0" w:space="0" w:color="auto"/>
            <w:bottom w:val="none" w:sz="0" w:space="0" w:color="auto"/>
            <w:right w:val="none" w:sz="0" w:space="0" w:color="auto"/>
          </w:divBdr>
        </w:div>
      </w:divsChild>
    </w:div>
    <w:div w:id="1576087736">
      <w:bodyDiv w:val="1"/>
      <w:marLeft w:val="0"/>
      <w:marRight w:val="0"/>
      <w:marTop w:val="0"/>
      <w:marBottom w:val="0"/>
      <w:divBdr>
        <w:top w:val="none" w:sz="0" w:space="0" w:color="auto"/>
        <w:left w:val="none" w:sz="0" w:space="0" w:color="auto"/>
        <w:bottom w:val="none" w:sz="0" w:space="0" w:color="auto"/>
        <w:right w:val="none" w:sz="0" w:space="0" w:color="auto"/>
      </w:divBdr>
      <w:divsChild>
        <w:div w:id="51580645">
          <w:marLeft w:val="547"/>
          <w:marRight w:val="0"/>
          <w:marTop w:val="0"/>
          <w:marBottom w:val="0"/>
          <w:divBdr>
            <w:top w:val="none" w:sz="0" w:space="0" w:color="auto"/>
            <w:left w:val="none" w:sz="0" w:space="0" w:color="auto"/>
            <w:bottom w:val="none" w:sz="0" w:space="0" w:color="auto"/>
            <w:right w:val="none" w:sz="0" w:space="0" w:color="auto"/>
          </w:divBdr>
        </w:div>
        <w:div w:id="298726959">
          <w:marLeft w:val="547"/>
          <w:marRight w:val="0"/>
          <w:marTop w:val="0"/>
          <w:marBottom w:val="0"/>
          <w:divBdr>
            <w:top w:val="none" w:sz="0" w:space="0" w:color="auto"/>
            <w:left w:val="none" w:sz="0" w:space="0" w:color="auto"/>
            <w:bottom w:val="none" w:sz="0" w:space="0" w:color="auto"/>
            <w:right w:val="none" w:sz="0" w:space="0" w:color="auto"/>
          </w:divBdr>
        </w:div>
        <w:div w:id="1268151977">
          <w:marLeft w:val="547"/>
          <w:marRight w:val="0"/>
          <w:marTop w:val="0"/>
          <w:marBottom w:val="0"/>
          <w:divBdr>
            <w:top w:val="none" w:sz="0" w:space="0" w:color="auto"/>
            <w:left w:val="none" w:sz="0" w:space="0" w:color="auto"/>
            <w:bottom w:val="none" w:sz="0" w:space="0" w:color="auto"/>
            <w:right w:val="none" w:sz="0" w:space="0" w:color="auto"/>
          </w:divBdr>
        </w:div>
        <w:div w:id="1113789847">
          <w:marLeft w:val="547"/>
          <w:marRight w:val="0"/>
          <w:marTop w:val="0"/>
          <w:marBottom w:val="0"/>
          <w:divBdr>
            <w:top w:val="none" w:sz="0" w:space="0" w:color="auto"/>
            <w:left w:val="none" w:sz="0" w:space="0" w:color="auto"/>
            <w:bottom w:val="none" w:sz="0" w:space="0" w:color="auto"/>
            <w:right w:val="none" w:sz="0" w:space="0" w:color="auto"/>
          </w:divBdr>
        </w:div>
        <w:div w:id="1292248977">
          <w:marLeft w:val="547"/>
          <w:marRight w:val="0"/>
          <w:marTop w:val="0"/>
          <w:marBottom w:val="0"/>
          <w:divBdr>
            <w:top w:val="none" w:sz="0" w:space="0" w:color="auto"/>
            <w:left w:val="none" w:sz="0" w:space="0" w:color="auto"/>
            <w:bottom w:val="none" w:sz="0" w:space="0" w:color="auto"/>
            <w:right w:val="none" w:sz="0" w:space="0" w:color="auto"/>
          </w:divBdr>
        </w:div>
        <w:div w:id="1516722632">
          <w:marLeft w:val="547"/>
          <w:marRight w:val="0"/>
          <w:marTop w:val="0"/>
          <w:marBottom w:val="0"/>
          <w:divBdr>
            <w:top w:val="none" w:sz="0" w:space="0" w:color="auto"/>
            <w:left w:val="none" w:sz="0" w:space="0" w:color="auto"/>
            <w:bottom w:val="none" w:sz="0" w:space="0" w:color="auto"/>
            <w:right w:val="none" w:sz="0" w:space="0" w:color="auto"/>
          </w:divBdr>
        </w:div>
      </w:divsChild>
    </w:div>
    <w:div w:id="1615672629">
      <w:bodyDiv w:val="1"/>
      <w:marLeft w:val="0"/>
      <w:marRight w:val="0"/>
      <w:marTop w:val="0"/>
      <w:marBottom w:val="0"/>
      <w:divBdr>
        <w:top w:val="none" w:sz="0" w:space="0" w:color="auto"/>
        <w:left w:val="none" w:sz="0" w:space="0" w:color="auto"/>
        <w:bottom w:val="none" w:sz="0" w:space="0" w:color="auto"/>
        <w:right w:val="none" w:sz="0" w:space="0" w:color="auto"/>
      </w:divBdr>
      <w:divsChild>
        <w:div w:id="668294787">
          <w:marLeft w:val="0"/>
          <w:marRight w:val="0"/>
          <w:marTop w:val="0"/>
          <w:marBottom w:val="0"/>
          <w:divBdr>
            <w:top w:val="single" w:sz="2" w:space="0" w:color="auto"/>
            <w:left w:val="single" w:sz="2" w:space="0" w:color="auto"/>
            <w:bottom w:val="single" w:sz="2" w:space="0" w:color="auto"/>
            <w:right w:val="single" w:sz="2" w:space="0" w:color="auto"/>
          </w:divBdr>
        </w:div>
        <w:div w:id="1029723810">
          <w:marLeft w:val="0"/>
          <w:marRight w:val="0"/>
          <w:marTop w:val="0"/>
          <w:marBottom w:val="0"/>
          <w:divBdr>
            <w:top w:val="single" w:sz="2" w:space="0" w:color="auto"/>
            <w:left w:val="single" w:sz="2" w:space="0" w:color="auto"/>
            <w:bottom w:val="single" w:sz="2" w:space="0" w:color="auto"/>
            <w:right w:val="single" w:sz="2" w:space="0" w:color="auto"/>
          </w:divBdr>
        </w:div>
        <w:div w:id="1964535984">
          <w:marLeft w:val="0"/>
          <w:marRight w:val="0"/>
          <w:marTop w:val="0"/>
          <w:marBottom w:val="0"/>
          <w:divBdr>
            <w:top w:val="single" w:sz="2" w:space="0" w:color="auto"/>
            <w:left w:val="single" w:sz="2" w:space="0" w:color="auto"/>
            <w:bottom w:val="single" w:sz="2" w:space="0" w:color="auto"/>
            <w:right w:val="single" w:sz="2" w:space="0" w:color="auto"/>
          </w:divBdr>
        </w:div>
      </w:divsChild>
    </w:div>
    <w:div w:id="1618639263">
      <w:bodyDiv w:val="1"/>
      <w:marLeft w:val="0"/>
      <w:marRight w:val="0"/>
      <w:marTop w:val="0"/>
      <w:marBottom w:val="0"/>
      <w:divBdr>
        <w:top w:val="none" w:sz="0" w:space="0" w:color="auto"/>
        <w:left w:val="none" w:sz="0" w:space="0" w:color="auto"/>
        <w:bottom w:val="none" w:sz="0" w:space="0" w:color="auto"/>
        <w:right w:val="none" w:sz="0" w:space="0" w:color="auto"/>
      </w:divBdr>
    </w:div>
    <w:div w:id="1651904652">
      <w:bodyDiv w:val="1"/>
      <w:marLeft w:val="0"/>
      <w:marRight w:val="0"/>
      <w:marTop w:val="0"/>
      <w:marBottom w:val="0"/>
      <w:divBdr>
        <w:top w:val="none" w:sz="0" w:space="0" w:color="auto"/>
        <w:left w:val="none" w:sz="0" w:space="0" w:color="auto"/>
        <w:bottom w:val="none" w:sz="0" w:space="0" w:color="auto"/>
        <w:right w:val="none" w:sz="0" w:space="0" w:color="auto"/>
      </w:divBdr>
    </w:div>
    <w:div w:id="1667053705">
      <w:bodyDiv w:val="1"/>
      <w:marLeft w:val="0"/>
      <w:marRight w:val="0"/>
      <w:marTop w:val="0"/>
      <w:marBottom w:val="0"/>
      <w:divBdr>
        <w:top w:val="none" w:sz="0" w:space="0" w:color="auto"/>
        <w:left w:val="none" w:sz="0" w:space="0" w:color="auto"/>
        <w:bottom w:val="none" w:sz="0" w:space="0" w:color="auto"/>
        <w:right w:val="none" w:sz="0" w:space="0" w:color="auto"/>
      </w:divBdr>
      <w:divsChild>
        <w:div w:id="616720037">
          <w:marLeft w:val="446"/>
          <w:marRight w:val="0"/>
          <w:marTop w:val="0"/>
          <w:marBottom w:val="0"/>
          <w:divBdr>
            <w:top w:val="none" w:sz="0" w:space="0" w:color="auto"/>
            <w:left w:val="none" w:sz="0" w:space="0" w:color="auto"/>
            <w:bottom w:val="none" w:sz="0" w:space="0" w:color="auto"/>
            <w:right w:val="none" w:sz="0" w:space="0" w:color="auto"/>
          </w:divBdr>
        </w:div>
        <w:div w:id="549270424">
          <w:marLeft w:val="446"/>
          <w:marRight w:val="0"/>
          <w:marTop w:val="0"/>
          <w:marBottom w:val="0"/>
          <w:divBdr>
            <w:top w:val="none" w:sz="0" w:space="0" w:color="auto"/>
            <w:left w:val="none" w:sz="0" w:space="0" w:color="auto"/>
            <w:bottom w:val="none" w:sz="0" w:space="0" w:color="auto"/>
            <w:right w:val="none" w:sz="0" w:space="0" w:color="auto"/>
          </w:divBdr>
        </w:div>
      </w:divsChild>
    </w:div>
    <w:div w:id="1671450316">
      <w:bodyDiv w:val="1"/>
      <w:marLeft w:val="0"/>
      <w:marRight w:val="0"/>
      <w:marTop w:val="0"/>
      <w:marBottom w:val="0"/>
      <w:divBdr>
        <w:top w:val="none" w:sz="0" w:space="0" w:color="auto"/>
        <w:left w:val="none" w:sz="0" w:space="0" w:color="auto"/>
        <w:bottom w:val="none" w:sz="0" w:space="0" w:color="auto"/>
        <w:right w:val="none" w:sz="0" w:space="0" w:color="auto"/>
      </w:divBdr>
    </w:div>
    <w:div w:id="1792742613">
      <w:bodyDiv w:val="1"/>
      <w:marLeft w:val="0"/>
      <w:marRight w:val="0"/>
      <w:marTop w:val="0"/>
      <w:marBottom w:val="0"/>
      <w:divBdr>
        <w:top w:val="none" w:sz="0" w:space="0" w:color="auto"/>
        <w:left w:val="none" w:sz="0" w:space="0" w:color="auto"/>
        <w:bottom w:val="none" w:sz="0" w:space="0" w:color="auto"/>
        <w:right w:val="none" w:sz="0" w:space="0" w:color="auto"/>
      </w:divBdr>
    </w:div>
    <w:div w:id="1822698867">
      <w:bodyDiv w:val="1"/>
      <w:marLeft w:val="0"/>
      <w:marRight w:val="0"/>
      <w:marTop w:val="0"/>
      <w:marBottom w:val="0"/>
      <w:divBdr>
        <w:top w:val="none" w:sz="0" w:space="0" w:color="auto"/>
        <w:left w:val="none" w:sz="0" w:space="0" w:color="auto"/>
        <w:bottom w:val="none" w:sz="0" w:space="0" w:color="auto"/>
        <w:right w:val="none" w:sz="0" w:space="0" w:color="auto"/>
      </w:divBdr>
    </w:div>
    <w:div w:id="1884246936">
      <w:bodyDiv w:val="1"/>
      <w:marLeft w:val="0"/>
      <w:marRight w:val="0"/>
      <w:marTop w:val="0"/>
      <w:marBottom w:val="0"/>
      <w:divBdr>
        <w:top w:val="none" w:sz="0" w:space="0" w:color="auto"/>
        <w:left w:val="none" w:sz="0" w:space="0" w:color="auto"/>
        <w:bottom w:val="none" w:sz="0" w:space="0" w:color="auto"/>
        <w:right w:val="none" w:sz="0" w:space="0" w:color="auto"/>
      </w:divBdr>
      <w:divsChild>
        <w:div w:id="798449603">
          <w:marLeft w:val="0"/>
          <w:marRight w:val="0"/>
          <w:marTop w:val="0"/>
          <w:marBottom w:val="0"/>
          <w:divBdr>
            <w:top w:val="single" w:sz="2" w:space="0" w:color="auto"/>
            <w:left w:val="single" w:sz="2" w:space="0" w:color="auto"/>
            <w:bottom w:val="single" w:sz="2" w:space="0" w:color="auto"/>
            <w:right w:val="single" w:sz="2" w:space="0" w:color="auto"/>
          </w:divBdr>
          <w:divsChild>
            <w:div w:id="759369467">
              <w:marLeft w:val="0"/>
              <w:marRight w:val="0"/>
              <w:marTop w:val="0"/>
              <w:marBottom w:val="0"/>
              <w:divBdr>
                <w:top w:val="single" w:sz="2" w:space="0" w:color="auto"/>
                <w:left w:val="single" w:sz="2" w:space="0" w:color="auto"/>
                <w:bottom w:val="single" w:sz="2" w:space="0" w:color="auto"/>
                <w:right w:val="single" w:sz="2" w:space="0" w:color="auto"/>
              </w:divBdr>
              <w:divsChild>
                <w:div w:id="845943170">
                  <w:marLeft w:val="0"/>
                  <w:marRight w:val="0"/>
                  <w:marTop w:val="0"/>
                  <w:marBottom w:val="0"/>
                  <w:divBdr>
                    <w:top w:val="single" w:sz="2" w:space="0" w:color="auto"/>
                    <w:left w:val="single" w:sz="2" w:space="0" w:color="auto"/>
                    <w:bottom w:val="single" w:sz="2" w:space="0" w:color="auto"/>
                    <w:right w:val="single" w:sz="2" w:space="0" w:color="auto"/>
                  </w:divBdr>
                  <w:divsChild>
                    <w:div w:id="433139676">
                      <w:marLeft w:val="0"/>
                      <w:marRight w:val="0"/>
                      <w:marTop w:val="0"/>
                      <w:marBottom w:val="0"/>
                      <w:divBdr>
                        <w:top w:val="single" w:sz="2" w:space="0" w:color="auto"/>
                        <w:left w:val="single" w:sz="2" w:space="0" w:color="auto"/>
                        <w:bottom w:val="single" w:sz="2" w:space="0" w:color="auto"/>
                        <w:right w:val="single" w:sz="2" w:space="0" w:color="auto"/>
                      </w:divBdr>
                      <w:divsChild>
                        <w:div w:id="544560491">
                          <w:marLeft w:val="0"/>
                          <w:marRight w:val="0"/>
                          <w:marTop w:val="0"/>
                          <w:marBottom w:val="0"/>
                          <w:divBdr>
                            <w:top w:val="single" w:sz="2" w:space="0" w:color="auto"/>
                            <w:left w:val="single" w:sz="2" w:space="0" w:color="auto"/>
                            <w:bottom w:val="single" w:sz="2" w:space="0" w:color="auto"/>
                            <w:right w:val="single" w:sz="2" w:space="0" w:color="auto"/>
                          </w:divBdr>
                          <w:divsChild>
                            <w:div w:id="6276691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79947842">
          <w:marLeft w:val="0"/>
          <w:marRight w:val="0"/>
          <w:marTop w:val="0"/>
          <w:marBottom w:val="0"/>
          <w:divBdr>
            <w:top w:val="single" w:sz="2" w:space="0" w:color="auto"/>
            <w:left w:val="single" w:sz="2" w:space="0" w:color="auto"/>
            <w:bottom w:val="single" w:sz="2" w:space="0" w:color="auto"/>
            <w:right w:val="single" w:sz="2" w:space="0" w:color="auto"/>
          </w:divBdr>
          <w:divsChild>
            <w:div w:id="658537412">
              <w:marLeft w:val="0"/>
              <w:marRight w:val="0"/>
              <w:marTop w:val="0"/>
              <w:marBottom w:val="0"/>
              <w:divBdr>
                <w:top w:val="single" w:sz="2" w:space="0" w:color="auto"/>
                <w:left w:val="single" w:sz="2" w:space="0" w:color="auto"/>
                <w:bottom w:val="single" w:sz="2" w:space="0" w:color="auto"/>
                <w:right w:val="single" w:sz="2" w:space="0" w:color="auto"/>
              </w:divBdr>
              <w:divsChild>
                <w:div w:id="619334622">
                  <w:marLeft w:val="0"/>
                  <w:marRight w:val="0"/>
                  <w:marTop w:val="0"/>
                  <w:marBottom w:val="0"/>
                  <w:divBdr>
                    <w:top w:val="single" w:sz="2" w:space="0" w:color="auto"/>
                    <w:left w:val="single" w:sz="2" w:space="0" w:color="auto"/>
                    <w:bottom w:val="single" w:sz="2" w:space="0" w:color="auto"/>
                    <w:right w:val="single" w:sz="2" w:space="0" w:color="auto"/>
                  </w:divBdr>
                  <w:divsChild>
                    <w:div w:id="1419524248">
                      <w:marLeft w:val="0"/>
                      <w:marRight w:val="0"/>
                      <w:marTop w:val="0"/>
                      <w:marBottom w:val="0"/>
                      <w:divBdr>
                        <w:top w:val="single" w:sz="2" w:space="0" w:color="auto"/>
                        <w:left w:val="single" w:sz="2" w:space="0" w:color="auto"/>
                        <w:bottom w:val="single" w:sz="2" w:space="0" w:color="auto"/>
                        <w:right w:val="single" w:sz="2" w:space="0" w:color="auto"/>
                      </w:divBdr>
                      <w:divsChild>
                        <w:div w:id="1057703853">
                          <w:marLeft w:val="0"/>
                          <w:marRight w:val="0"/>
                          <w:marTop w:val="0"/>
                          <w:marBottom w:val="0"/>
                          <w:divBdr>
                            <w:top w:val="single" w:sz="2" w:space="0" w:color="auto"/>
                            <w:left w:val="single" w:sz="2" w:space="0" w:color="auto"/>
                            <w:bottom w:val="single" w:sz="2" w:space="0" w:color="auto"/>
                            <w:right w:val="single" w:sz="2" w:space="0" w:color="auto"/>
                          </w:divBdr>
                          <w:divsChild>
                            <w:div w:id="16374881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172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79684A2F7426409CC25E42CF64BC52" ma:contentTypeVersion="14" ma:contentTypeDescription="Create a new document." ma:contentTypeScope="" ma:versionID="641dfa0efd8ff89425bac2cf859959c2">
  <xsd:schema xmlns:xsd="http://www.w3.org/2001/XMLSchema" xmlns:xs="http://www.w3.org/2001/XMLSchema" xmlns:p="http://schemas.microsoft.com/office/2006/metadata/properties" xmlns:ns3="6b5d6bde-efae-49d6-893d-e855d5f35153" xmlns:ns4="12cda0ae-fef2-4d1f-a98d-1ce8c50174df" targetNamespace="http://schemas.microsoft.com/office/2006/metadata/properties" ma:root="true" ma:fieldsID="5be05a94ea9f69c1b469098099f09f00" ns3:_="" ns4:_="">
    <xsd:import namespace="6b5d6bde-efae-49d6-893d-e855d5f35153"/>
    <xsd:import namespace="12cda0ae-fef2-4d1f-a98d-1ce8c50174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d6bde-efae-49d6-893d-e855d5f35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da0ae-fef2-4d1f-a98d-1ce8c5017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E3080-3CA4-416F-8C6A-90ED561353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734219-32D6-429E-B778-EDF6181837C2}">
  <ds:schemaRefs>
    <ds:schemaRef ds:uri="http://schemas.microsoft.com/sharepoint/v3/contenttype/forms"/>
  </ds:schemaRefs>
</ds:datastoreItem>
</file>

<file path=customXml/itemProps3.xml><?xml version="1.0" encoding="utf-8"?>
<ds:datastoreItem xmlns:ds="http://schemas.openxmlformats.org/officeDocument/2006/customXml" ds:itemID="{0F337AD8-0F2A-47CD-9CE0-567715A09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d6bde-efae-49d6-893d-e855d5f35153"/>
    <ds:schemaRef ds:uri="12cda0ae-fef2-4d1f-a98d-1ce8c50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7993A-F707-4764-8150-027F5DE9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4</Pages>
  <Words>1559</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ITURRI</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Viollier</dc:creator>
  <cp:keywords/>
  <cp:lastModifiedBy>Viollier Pablo (POCL - CL/Santiago)</cp:lastModifiedBy>
  <cp:revision>105</cp:revision>
  <cp:lastPrinted>2016-05-30T16:45:00Z</cp:lastPrinted>
  <dcterms:created xsi:type="dcterms:W3CDTF">2022-05-24T20:45:00Z</dcterms:created>
  <dcterms:modified xsi:type="dcterms:W3CDTF">2022-09-06T19:36:00Z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0x0101003379684A2F7426409CC25E42CF64BC52</vt:lpwstr>
  </property>
  <property fmtid="{D5CDD505-2E9C-101B-9397-08002B2CF9AE}" pid="3" name="MSIP_Label_72c5815d-2d9c-4f93-8421-5cec488c1928_Enabled">
    <vt:lpwstr>true</vt:lpwstr>
  </property>
  <property fmtid="{D5CDD505-2E9C-101B-9397-08002B2CF9AE}" pid="4" name="MSIP_Label_72c5815d-2d9c-4f93-8421-5cec488c1928_SetDate">
    <vt:lpwstr>2022-05-20T17:08:32Z</vt:lpwstr>
  </property>
  <property fmtid="{D5CDD505-2E9C-101B-9397-08002B2CF9AE}" pid="5" name="MSIP_Label_72c5815d-2d9c-4f93-8421-5cec488c1928_Method">
    <vt:lpwstr>Privileged</vt:lpwstr>
  </property>
  <property fmtid="{D5CDD505-2E9C-101B-9397-08002B2CF9AE}" pid="6" name="MSIP_Label_72c5815d-2d9c-4f93-8421-5cec488c1928_Name">
    <vt:lpwstr>72c5815d-2d9c-4f93-8421-5cec488c1928</vt:lpwstr>
  </property>
  <property fmtid="{D5CDD505-2E9C-101B-9397-08002B2CF9AE}" pid="7" name="MSIP_Label_72c5815d-2d9c-4f93-8421-5cec488c1928_SiteId">
    <vt:lpwstr>0f6f68be-4ef2-465a-986b-eb9a250d9789</vt:lpwstr>
  </property>
  <property fmtid="{D5CDD505-2E9C-101B-9397-08002B2CF9AE}" pid="8" name="MSIP_Label_72c5815d-2d9c-4f93-8421-5cec488c1928_ActionId">
    <vt:lpwstr>6641ca1e-3db7-4a1d-af5e-262f0e6fc7cd</vt:lpwstr>
  </property>
  <property fmtid="{D5CDD505-2E9C-101B-9397-08002B2CF9AE}" pid="9" name="MSIP_Label_72c5815d-2d9c-4f93-8421-5cec488c1928_ContentBits">
    <vt:lpwstr>0</vt:lpwstr>
  </property>
</Properties>
</file>