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AE3C" w14:textId="1055EF3E" w:rsidR="0093778F" w:rsidRDefault="00F21E73" w:rsidP="00FF5ACC">
      <w:pPr>
        <w:pStyle w:val="Cuadrculamedia22"/>
        <w:spacing w:line="320" w:lineRule="atLeast"/>
        <w:jc w:val="center"/>
        <w:rPr>
          <w:rFonts w:cs="Calibri"/>
          <w:b/>
          <w:sz w:val="36"/>
          <w:szCs w:val="40"/>
        </w:rPr>
      </w:pPr>
      <w:bookmarkStart w:id="0" w:name="_Hlk48719019"/>
      <w:r>
        <w:rPr>
          <w:rFonts w:cs="Calibri"/>
          <w:b/>
          <w:sz w:val="36"/>
          <w:szCs w:val="40"/>
        </w:rPr>
        <w:t xml:space="preserve">MAN </w:t>
      </w:r>
      <w:r w:rsidR="00A8347A">
        <w:rPr>
          <w:rFonts w:cs="Calibri"/>
          <w:b/>
          <w:sz w:val="36"/>
          <w:szCs w:val="40"/>
        </w:rPr>
        <w:t xml:space="preserve">DICE PRESENTE EN LA EXPONOR CON </w:t>
      </w:r>
      <w:r w:rsidR="000D7C5D">
        <w:rPr>
          <w:rFonts w:cs="Calibri"/>
          <w:b/>
          <w:sz w:val="36"/>
          <w:szCs w:val="40"/>
        </w:rPr>
        <w:t>EL</w:t>
      </w:r>
      <w:r w:rsidR="00A8347A">
        <w:rPr>
          <w:rFonts w:cs="Calibri"/>
          <w:b/>
          <w:sz w:val="36"/>
          <w:szCs w:val="40"/>
        </w:rPr>
        <w:t xml:space="preserve"> NUEV</w:t>
      </w:r>
      <w:r w:rsidR="000D7C5D">
        <w:rPr>
          <w:rFonts w:cs="Calibri"/>
          <w:b/>
          <w:sz w:val="36"/>
          <w:szCs w:val="40"/>
        </w:rPr>
        <w:t>O</w:t>
      </w:r>
      <w:r w:rsidR="00A8347A">
        <w:rPr>
          <w:rFonts w:cs="Calibri"/>
          <w:b/>
          <w:sz w:val="36"/>
          <w:szCs w:val="40"/>
        </w:rPr>
        <w:t xml:space="preserve"> TG3</w:t>
      </w:r>
    </w:p>
    <w:p w14:paraId="1D84B355" w14:textId="77777777" w:rsidR="00313198" w:rsidRDefault="00313198" w:rsidP="00FF5ACC">
      <w:pPr>
        <w:pStyle w:val="Cuadrculamedia22"/>
        <w:spacing w:line="320" w:lineRule="atLeast"/>
        <w:jc w:val="center"/>
        <w:rPr>
          <w:rFonts w:cs="Calibri"/>
          <w:b/>
          <w:sz w:val="36"/>
          <w:szCs w:val="40"/>
        </w:rPr>
      </w:pPr>
    </w:p>
    <w:bookmarkEnd w:id="0"/>
    <w:p w14:paraId="0F96DC20" w14:textId="25F03B94" w:rsidR="00665E16" w:rsidRPr="00665E16" w:rsidRDefault="00665E16" w:rsidP="00665E16">
      <w:pPr>
        <w:pStyle w:val="Cuadrculamedia22"/>
        <w:numPr>
          <w:ilvl w:val="0"/>
          <w:numId w:val="7"/>
        </w:numPr>
        <w:spacing w:line="320" w:lineRule="atLeast"/>
        <w:rPr>
          <w:rFonts w:cs="Calibri"/>
          <w:b/>
          <w:sz w:val="24"/>
          <w:szCs w:val="28"/>
        </w:rPr>
      </w:pPr>
      <w:r w:rsidRPr="00665E16">
        <w:rPr>
          <w:rFonts w:cs="Calibri"/>
          <w:b/>
          <w:sz w:val="24"/>
          <w:szCs w:val="28"/>
        </w:rPr>
        <w:t xml:space="preserve">La </w:t>
      </w:r>
      <w:r w:rsidR="00ED610F">
        <w:rPr>
          <w:rFonts w:cs="Calibri"/>
          <w:b/>
          <w:sz w:val="24"/>
          <w:szCs w:val="28"/>
        </w:rPr>
        <w:t>marca alemana destacó en una de las ferias de minería más importantes del país</w:t>
      </w:r>
      <w:r w:rsidR="00A954B1">
        <w:rPr>
          <w:rFonts w:cs="Calibri"/>
          <w:b/>
          <w:sz w:val="24"/>
          <w:szCs w:val="28"/>
        </w:rPr>
        <w:t>, donde mostró su nueva cabina TG3</w:t>
      </w:r>
      <w:r w:rsidR="00E83A39">
        <w:rPr>
          <w:rFonts w:cs="Calibri"/>
          <w:b/>
          <w:sz w:val="24"/>
          <w:szCs w:val="28"/>
        </w:rPr>
        <w:t xml:space="preserve">, la cual debutó hace algunos meses </w:t>
      </w:r>
      <w:r w:rsidR="008243E2">
        <w:rPr>
          <w:rFonts w:cs="Calibri"/>
          <w:b/>
          <w:sz w:val="24"/>
          <w:szCs w:val="28"/>
        </w:rPr>
        <w:t>en Chile</w:t>
      </w:r>
      <w:r w:rsidR="00A954B1">
        <w:rPr>
          <w:rFonts w:cs="Calibri"/>
          <w:b/>
          <w:sz w:val="24"/>
          <w:szCs w:val="28"/>
        </w:rPr>
        <w:t>.</w:t>
      </w:r>
    </w:p>
    <w:p w14:paraId="4D74BB7A" w14:textId="254D924B" w:rsidR="00665E16" w:rsidRDefault="008243E2" w:rsidP="00665E16">
      <w:pPr>
        <w:pStyle w:val="Cuadrculamedia22"/>
        <w:numPr>
          <w:ilvl w:val="0"/>
          <w:numId w:val="7"/>
        </w:numPr>
        <w:spacing w:line="320" w:lineRule="atLeast"/>
        <w:rPr>
          <w:rFonts w:cs="Calibri"/>
          <w:b/>
          <w:sz w:val="24"/>
          <w:szCs w:val="28"/>
        </w:rPr>
      </w:pPr>
      <w:r>
        <w:rPr>
          <w:rFonts w:cs="Calibri"/>
          <w:b/>
          <w:sz w:val="24"/>
          <w:szCs w:val="28"/>
        </w:rPr>
        <w:t xml:space="preserve">Exponor </w:t>
      </w:r>
      <w:r w:rsidR="00EF3141">
        <w:rPr>
          <w:rFonts w:cs="Calibri"/>
          <w:b/>
          <w:sz w:val="24"/>
          <w:szCs w:val="28"/>
        </w:rPr>
        <w:t>congregó por varios días a más de 40.500 visitantes</w:t>
      </w:r>
      <w:r w:rsidR="006947AA">
        <w:rPr>
          <w:rFonts w:cs="Calibri"/>
          <w:b/>
          <w:sz w:val="24"/>
          <w:szCs w:val="28"/>
        </w:rPr>
        <w:t xml:space="preserve"> y contó con presencia de 28 países representados, dentro de los cuales Alemania fue el invitado especial al evento</w:t>
      </w:r>
      <w:r w:rsidR="00877F10">
        <w:rPr>
          <w:rFonts w:cs="Calibri"/>
          <w:b/>
          <w:sz w:val="24"/>
          <w:szCs w:val="28"/>
        </w:rPr>
        <w:t>, por lo que MAN estaba en terreno propio.</w:t>
      </w:r>
    </w:p>
    <w:p w14:paraId="4418EA60" w14:textId="7891F64C" w:rsidR="00555D21" w:rsidRPr="00A47745" w:rsidRDefault="00E46E90" w:rsidP="00D66985">
      <w:pPr>
        <w:pStyle w:val="Cuadrculamedia22"/>
        <w:numPr>
          <w:ilvl w:val="0"/>
          <w:numId w:val="7"/>
        </w:numPr>
        <w:spacing w:line="320" w:lineRule="atLeast"/>
        <w:rPr>
          <w:rFonts w:cs="Calibri"/>
          <w:b/>
        </w:rPr>
      </w:pPr>
      <w:r>
        <w:rPr>
          <w:rFonts w:cs="Calibri"/>
          <w:b/>
          <w:sz w:val="24"/>
          <w:szCs w:val="28"/>
        </w:rPr>
        <w:t>El nuevo TG3</w:t>
      </w:r>
      <w:r w:rsidR="00D66985">
        <w:rPr>
          <w:rFonts w:cs="Calibri"/>
          <w:b/>
          <w:sz w:val="24"/>
          <w:szCs w:val="28"/>
        </w:rPr>
        <w:t xml:space="preserve"> fue uno de los protagonistas </w:t>
      </w:r>
      <w:r w:rsidR="00391AD7">
        <w:rPr>
          <w:rFonts w:cs="Calibri"/>
          <w:b/>
          <w:sz w:val="24"/>
          <w:szCs w:val="28"/>
        </w:rPr>
        <w:t>de esta exhibición</w:t>
      </w:r>
      <w:r w:rsidR="00D54AF8">
        <w:rPr>
          <w:rFonts w:cs="Calibri"/>
          <w:b/>
          <w:sz w:val="24"/>
          <w:szCs w:val="28"/>
        </w:rPr>
        <w:t>, siendo un camión que puede satisfacer los estrictos requerimientos de la minería</w:t>
      </w:r>
      <w:r w:rsidR="00016672">
        <w:rPr>
          <w:rFonts w:cs="Calibri"/>
          <w:b/>
          <w:sz w:val="24"/>
          <w:szCs w:val="28"/>
        </w:rPr>
        <w:t>,</w:t>
      </w:r>
      <w:r w:rsidR="00872D4D">
        <w:rPr>
          <w:rFonts w:cs="Calibri"/>
          <w:b/>
          <w:sz w:val="24"/>
          <w:szCs w:val="28"/>
        </w:rPr>
        <w:t xml:space="preserve"> ya sea en servicios de transporte, como logística, de los distintos actores del sector.</w:t>
      </w:r>
      <w:r w:rsidR="00665E16">
        <w:rPr>
          <w:rFonts w:cs="Calibri"/>
          <w:b/>
          <w:sz w:val="24"/>
          <w:szCs w:val="28"/>
        </w:rPr>
        <w:br/>
      </w:r>
    </w:p>
    <w:p w14:paraId="6F4E8ED4" w14:textId="026412D6" w:rsidR="002510B3" w:rsidRDefault="00254A2E" w:rsidP="0029279B">
      <w:pPr>
        <w:pStyle w:val="Cuadrculamedia22"/>
        <w:spacing w:line="320" w:lineRule="atLeast"/>
        <w:jc w:val="both"/>
        <w:rPr>
          <w:rFonts w:cs="Calibri"/>
          <w:bCs/>
        </w:rPr>
      </w:pPr>
      <w:r w:rsidRPr="00A47745">
        <w:rPr>
          <w:rFonts w:cs="Calibri"/>
          <w:b/>
        </w:rPr>
        <w:t xml:space="preserve">Santiago, </w:t>
      </w:r>
      <w:r w:rsidR="00C62530">
        <w:rPr>
          <w:rFonts w:cs="Calibri"/>
          <w:b/>
        </w:rPr>
        <w:t>2</w:t>
      </w:r>
      <w:r w:rsidR="005543F7">
        <w:rPr>
          <w:rFonts w:cs="Calibri"/>
          <w:b/>
        </w:rPr>
        <w:t>5</w:t>
      </w:r>
      <w:r w:rsidR="00732685">
        <w:rPr>
          <w:rFonts w:cs="Calibri"/>
          <w:b/>
        </w:rPr>
        <w:t xml:space="preserve"> de julio</w:t>
      </w:r>
      <w:r w:rsidR="0078512A">
        <w:rPr>
          <w:rFonts w:cs="Calibri"/>
          <w:b/>
        </w:rPr>
        <w:t xml:space="preserve"> de 202</w:t>
      </w:r>
      <w:r w:rsidR="00732685">
        <w:rPr>
          <w:rFonts w:cs="Calibri"/>
          <w:b/>
        </w:rPr>
        <w:t>2</w:t>
      </w:r>
      <w:r w:rsidR="00195D32" w:rsidRPr="00A47745">
        <w:rPr>
          <w:rFonts w:cs="Calibri"/>
          <w:b/>
        </w:rPr>
        <w:t xml:space="preserve">.- </w:t>
      </w:r>
      <w:r w:rsidR="00632425">
        <w:rPr>
          <w:rFonts w:cs="Calibri"/>
          <w:bCs/>
        </w:rPr>
        <w:t xml:space="preserve">Con la presencia de su nueva cabina TG3, MAN </w:t>
      </w:r>
      <w:r w:rsidR="00BC3030">
        <w:rPr>
          <w:rFonts w:cs="Calibri"/>
          <w:bCs/>
        </w:rPr>
        <w:t xml:space="preserve">participó </w:t>
      </w:r>
      <w:r w:rsidR="00632425">
        <w:rPr>
          <w:rFonts w:cs="Calibri"/>
          <w:bCs/>
        </w:rPr>
        <w:t xml:space="preserve">en la </w:t>
      </w:r>
      <w:r w:rsidR="00C272E1">
        <w:rPr>
          <w:rFonts w:cs="Calibri"/>
          <w:bCs/>
        </w:rPr>
        <w:t xml:space="preserve">Exhibición Internacional de Tecnologías e Innovaciones para la </w:t>
      </w:r>
      <w:r w:rsidR="004B2A24">
        <w:rPr>
          <w:rFonts w:cs="Calibri"/>
          <w:bCs/>
        </w:rPr>
        <w:t>I</w:t>
      </w:r>
      <w:r w:rsidR="00C272E1">
        <w:rPr>
          <w:rFonts w:cs="Calibri"/>
          <w:bCs/>
        </w:rPr>
        <w:t>ndustria Minera y Energética (EXPONOR</w:t>
      </w:r>
      <w:r w:rsidR="00757EFC">
        <w:rPr>
          <w:rFonts w:cs="Calibri"/>
          <w:bCs/>
        </w:rPr>
        <w:t xml:space="preserve"> 2022) </w:t>
      </w:r>
      <w:r w:rsidR="00372BCE">
        <w:rPr>
          <w:rFonts w:cs="Calibri"/>
          <w:bCs/>
        </w:rPr>
        <w:t xml:space="preserve">donde destacó </w:t>
      </w:r>
      <w:r w:rsidR="00712BAC">
        <w:rPr>
          <w:rFonts w:cs="Calibri"/>
          <w:bCs/>
        </w:rPr>
        <w:t xml:space="preserve">en su stand con </w:t>
      </w:r>
      <w:r w:rsidR="00372BCE">
        <w:rPr>
          <w:rFonts w:cs="Calibri"/>
          <w:bCs/>
        </w:rPr>
        <w:t>su nuevo camión</w:t>
      </w:r>
      <w:r w:rsidR="00B27C70">
        <w:rPr>
          <w:rFonts w:cs="Calibri"/>
          <w:bCs/>
        </w:rPr>
        <w:t xml:space="preserve">, el cual cumple con las altas exigencias </w:t>
      </w:r>
      <w:r w:rsidR="00DA26ED">
        <w:rPr>
          <w:rFonts w:cs="Calibri"/>
          <w:bCs/>
        </w:rPr>
        <w:t>que tiene esta industria</w:t>
      </w:r>
      <w:r w:rsidR="00712BAC">
        <w:rPr>
          <w:rFonts w:cs="Calibri"/>
          <w:bCs/>
        </w:rPr>
        <w:t xml:space="preserve"> y que </w:t>
      </w:r>
      <w:r w:rsidR="002510B3">
        <w:rPr>
          <w:rFonts w:cs="Calibri"/>
          <w:bCs/>
        </w:rPr>
        <w:t xml:space="preserve">viene a reforzar la presencia del fabricante alemán en este terreno. </w:t>
      </w:r>
    </w:p>
    <w:p w14:paraId="796568B4" w14:textId="77777777" w:rsidR="00F24771" w:rsidRDefault="00F24771" w:rsidP="0029279B">
      <w:pPr>
        <w:pStyle w:val="Cuadrculamedia22"/>
        <w:spacing w:line="320" w:lineRule="atLeast"/>
        <w:jc w:val="both"/>
        <w:rPr>
          <w:rFonts w:cs="Calibri"/>
          <w:bCs/>
        </w:rPr>
      </w:pPr>
    </w:p>
    <w:p w14:paraId="2793061C" w14:textId="74EDB828" w:rsidR="00F24771" w:rsidRDefault="00F24771" w:rsidP="0029279B">
      <w:pPr>
        <w:pStyle w:val="Cuadrculamedia22"/>
        <w:spacing w:line="320" w:lineRule="atLeast"/>
        <w:jc w:val="both"/>
        <w:rPr>
          <w:rFonts w:cs="Calibri"/>
          <w:bCs/>
        </w:rPr>
      </w:pPr>
      <w:r>
        <w:rPr>
          <w:rFonts w:cs="Calibri"/>
          <w:bCs/>
        </w:rPr>
        <w:t>Fueron más de 40.500 los visitantes que llegaron a esta feria internacional, la cual contó con 28 países representados y un invitado especial: Alemania</w:t>
      </w:r>
      <w:r w:rsidR="003853AB">
        <w:rPr>
          <w:rFonts w:cs="Calibri"/>
          <w:bCs/>
        </w:rPr>
        <w:t xml:space="preserve">. Aprovechando la ocasión y </w:t>
      </w:r>
      <w:r w:rsidR="00A50CFA">
        <w:rPr>
          <w:rFonts w:cs="Calibri"/>
          <w:bCs/>
        </w:rPr>
        <w:t>la importancia de</w:t>
      </w:r>
      <w:r w:rsidR="00476403">
        <w:rPr>
          <w:rFonts w:cs="Calibri"/>
          <w:bCs/>
        </w:rPr>
        <w:t xml:space="preserve"> la nación invitada, MAN </w:t>
      </w:r>
      <w:r w:rsidR="00854A20">
        <w:rPr>
          <w:rFonts w:cs="Calibri"/>
          <w:bCs/>
        </w:rPr>
        <w:t xml:space="preserve">mostró todas sus cartas en el evento, demostrando </w:t>
      </w:r>
      <w:r w:rsidR="003E517D">
        <w:rPr>
          <w:rFonts w:cs="Calibri"/>
          <w:bCs/>
        </w:rPr>
        <w:t xml:space="preserve">su consolidación en el mercado gracias a tres pilares fundamentales: seguridad, fiabilidad y rentabilidad en el largo plazo, los mismos que han sido optimizados </w:t>
      </w:r>
      <w:r w:rsidR="00D8739F">
        <w:rPr>
          <w:rFonts w:cs="Calibri"/>
          <w:bCs/>
        </w:rPr>
        <w:t xml:space="preserve">con la nueva cabina TG3 para seguir dejando una huella </w:t>
      </w:r>
      <w:r w:rsidR="00532F9B">
        <w:rPr>
          <w:rFonts w:cs="Calibri"/>
          <w:bCs/>
        </w:rPr>
        <w:t xml:space="preserve">en nuestro país. </w:t>
      </w:r>
    </w:p>
    <w:p w14:paraId="2ADAE9CA" w14:textId="5EBEC666" w:rsidR="008B7F8E" w:rsidRPr="00476ECE" w:rsidRDefault="008B7F8E" w:rsidP="0029279B">
      <w:pPr>
        <w:pStyle w:val="Cuadrculamedia22"/>
        <w:spacing w:line="320" w:lineRule="atLeast"/>
        <w:jc w:val="both"/>
        <w:rPr>
          <w:rFonts w:cs="Calibri"/>
          <w:bCs/>
        </w:rPr>
      </w:pPr>
    </w:p>
    <w:p w14:paraId="237D7506" w14:textId="7DD97E6E" w:rsidR="00D2225A" w:rsidRDefault="00532F9B" w:rsidP="0029279B">
      <w:pPr>
        <w:pStyle w:val="Cuadrculamedia22"/>
        <w:spacing w:line="320" w:lineRule="atLeast"/>
        <w:jc w:val="both"/>
        <w:rPr>
          <w:rFonts w:cs="Calibri"/>
          <w:bCs/>
        </w:rPr>
      </w:pPr>
      <w:r>
        <w:rPr>
          <w:rFonts w:cs="Calibri"/>
          <w:bCs/>
        </w:rPr>
        <w:t xml:space="preserve">“Estamos muy contentos con nuestra participación en EXPONOR 2022, </w:t>
      </w:r>
      <w:r w:rsidR="003B7747">
        <w:rPr>
          <w:rFonts w:cs="Calibri"/>
          <w:bCs/>
        </w:rPr>
        <w:t>no solo por la cantidad de visitas que recibimos en nuestro stand, sino por la grata sensación que nos deja nuestro nuevo TG3</w:t>
      </w:r>
      <w:r w:rsidR="00810B7B">
        <w:rPr>
          <w:rFonts w:cs="Calibri"/>
          <w:bCs/>
        </w:rPr>
        <w:t>. Este camión</w:t>
      </w:r>
      <w:r w:rsidR="003B7747">
        <w:rPr>
          <w:rFonts w:cs="Calibri"/>
          <w:bCs/>
        </w:rPr>
        <w:t xml:space="preserve"> </w:t>
      </w:r>
      <w:r w:rsidR="00CD3D4B">
        <w:rPr>
          <w:rFonts w:cs="Calibri"/>
          <w:bCs/>
        </w:rPr>
        <w:t xml:space="preserve">ha sido pensado </w:t>
      </w:r>
      <w:r w:rsidR="00A4608E">
        <w:rPr>
          <w:rFonts w:cs="Calibri"/>
          <w:bCs/>
        </w:rPr>
        <w:t>para diversos usos</w:t>
      </w:r>
      <w:r w:rsidR="00810B7B">
        <w:rPr>
          <w:rFonts w:cs="Calibri"/>
          <w:bCs/>
        </w:rPr>
        <w:t>,</w:t>
      </w:r>
      <w:r w:rsidR="00A4608E">
        <w:rPr>
          <w:rFonts w:cs="Calibri"/>
          <w:bCs/>
        </w:rPr>
        <w:t xml:space="preserve"> uno de ellos es el de </w:t>
      </w:r>
      <w:r w:rsidR="00A07EEE">
        <w:rPr>
          <w:rFonts w:cs="Calibri"/>
          <w:bCs/>
        </w:rPr>
        <w:t>la logística y transporte que requieren las</w:t>
      </w:r>
      <w:r w:rsidR="00A4608E">
        <w:rPr>
          <w:rFonts w:cs="Calibri"/>
          <w:bCs/>
        </w:rPr>
        <w:t xml:space="preserve"> faenas mineras</w:t>
      </w:r>
      <w:r w:rsidR="00A07EEE">
        <w:rPr>
          <w:rFonts w:cs="Calibri"/>
          <w:bCs/>
        </w:rPr>
        <w:t xml:space="preserve">, por lo que estar aquí, junto a los que más saben del tema y recibir buenas evaluaciones, </w:t>
      </w:r>
      <w:r w:rsidR="00853065">
        <w:rPr>
          <w:rFonts w:cs="Calibri"/>
          <w:bCs/>
        </w:rPr>
        <w:t xml:space="preserve">es prueba de que estamos haciendo las cosas bien”, sostuvo Ben Díaz, gerente de MAN </w:t>
      </w:r>
      <w:r w:rsidR="00B47DB8">
        <w:rPr>
          <w:rFonts w:cs="Calibri"/>
          <w:bCs/>
        </w:rPr>
        <w:t xml:space="preserve">Camiones </w:t>
      </w:r>
      <w:r w:rsidR="00853065">
        <w:rPr>
          <w:rFonts w:cs="Calibri"/>
          <w:bCs/>
        </w:rPr>
        <w:t xml:space="preserve">en Chile. </w:t>
      </w:r>
    </w:p>
    <w:p w14:paraId="52B41EBB" w14:textId="630BD0B6" w:rsidR="000A5BF7" w:rsidRDefault="000A5BF7" w:rsidP="0029279B">
      <w:pPr>
        <w:pStyle w:val="Cuadrculamedia22"/>
        <w:spacing w:line="320" w:lineRule="atLeast"/>
        <w:jc w:val="both"/>
        <w:rPr>
          <w:rFonts w:cs="Calibri"/>
          <w:bCs/>
        </w:rPr>
      </w:pPr>
    </w:p>
    <w:p w14:paraId="3248407E" w14:textId="55B9D220" w:rsidR="00D06F31" w:rsidRPr="00D06F31" w:rsidRDefault="000D66BC" w:rsidP="00D06F31">
      <w:pPr>
        <w:pStyle w:val="Cuadrculamedia22"/>
        <w:spacing w:line="320" w:lineRule="atLeast"/>
        <w:jc w:val="both"/>
        <w:rPr>
          <w:rFonts w:cs="Calibri"/>
          <w:bCs/>
        </w:rPr>
      </w:pPr>
      <w:r>
        <w:rPr>
          <w:rFonts w:cs="Calibri"/>
          <w:bCs/>
        </w:rPr>
        <w:t xml:space="preserve">Dentro de las características del nuevo TG3 de MAN, </w:t>
      </w:r>
      <w:r w:rsidR="00982AD8">
        <w:rPr>
          <w:rFonts w:cs="Calibri"/>
          <w:bCs/>
        </w:rPr>
        <w:t xml:space="preserve">está su exterior, el cual se ha reinventado </w:t>
      </w:r>
      <w:r w:rsidR="00F040DE" w:rsidRPr="00F040DE">
        <w:rPr>
          <w:rFonts w:cs="Calibri"/>
          <w:bCs/>
        </w:rPr>
        <w:t xml:space="preserve">en todas las variantes para causar aún más impresión. Esto se puede apreciar en la zona de los faros delanteros, por ejemplo, con avanzada tecnología LED (equipamiento opcional) y en el dinamismo </w:t>
      </w:r>
      <w:r w:rsidR="00F040DE" w:rsidRPr="00F040DE">
        <w:rPr>
          <w:rFonts w:cs="Calibri"/>
          <w:bCs/>
        </w:rPr>
        <w:lastRenderedPageBreak/>
        <w:t xml:space="preserve">de los deflectores laterales. Asimismo, la nueva cabina cuenta con </w:t>
      </w:r>
      <w:r w:rsidR="00B81918" w:rsidRPr="00F040DE">
        <w:rPr>
          <w:rFonts w:cs="Calibri"/>
          <w:bCs/>
        </w:rPr>
        <w:t>rediseñados deflectores</w:t>
      </w:r>
      <w:r w:rsidR="00F040DE" w:rsidRPr="00F040DE">
        <w:rPr>
          <w:rFonts w:cs="Calibri"/>
          <w:bCs/>
        </w:rPr>
        <w:t xml:space="preserve"> de techo, laterales y frontales, así como entradas de aire en la zona frontal del camión contribuyendo a una mayor eficiencia y aerodinámica.</w:t>
      </w:r>
      <w:r w:rsidR="00D06F31" w:rsidRPr="00D06F31">
        <w:t xml:space="preserve"> </w:t>
      </w:r>
      <w:r w:rsidR="00D06F31" w:rsidRPr="00D06F31">
        <w:rPr>
          <w:rFonts w:cs="Calibri"/>
          <w:bCs/>
        </w:rPr>
        <w:t>En vista de facilitar la experiencia del usuario, la cabina tiene peldaños antideslizantes en forma escalonada, apertura de puertas de 89” y amplitud de apertura de 760 mm., funciones de iluminación con el sistema MAN EasyControl.</w:t>
      </w:r>
    </w:p>
    <w:p w14:paraId="18DEF625" w14:textId="77777777" w:rsidR="00D06F31" w:rsidRPr="00D06F31" w:rsidRDefault="00D06F31" w:rsidP="00D06F31">
      <w:pPr>
        <w:pStyle w:val="Cuadrculamedia22"/>
        <w:spacing w:line="320" w:lineRule="atLeast"/>
        <w:jc w:val="both"/>
        <w:rPr>
          <w:rFonts w:cs="Calibri"/>
          <w:bCs/>
        </w:rPr>
      </w:pPr>
    </w:p>
    <w:p w14:paraId="5752BBB8" w14:textId="54BEEEDD" w:rsidR="000A5BF7" w:rsidRDefault="00D06F31" w:rsidP="00D06F31">
      <w:pPr>
        <w:pStyle w:val="Cuadrculamedia22"/>
        <w:spacing w:line="320" w:lineRule="atLeast"/>
        <w:jc w:val="both"/>
        <w:rPr>
          <w:rFonts w:cs="Calibri"/>
          <w:bCs/>
        </w:rPr>
      </w:pPr>
      <w:r w:rsidRPr="00D06F31">
        <w:rPr>
          <w:rFonts w:cs="Calibri"/>
          <w:bCs/>
        </w:rPr>
        <w:t>Respecto al interior y el rediseño del interior de la cabina, éste cuenta con un mayor espacio para el conductor y también con diversas funcionalidades, tales como un portaequipaje con persianas, cargador USB de 5V, cargador de 12V y 24V, así como puertos USB y Auxiliar. Dentro de las innovaciones del interior, el nuevo MAN TG3 cuenta con una nueva generación de asientos con certificación alemana de ergonomía AGR, un cuadro de instrumentos combinado de 12,3” (ediciones limitadas), volante multifuncional con airbag de 70 litros, una pantalla de infoentretenimiento de 7” HD con Smart Select, un control al alcance de la mano para facilitar su uso y no desviar la mirada del camino, entre otras soluciones.</w:t>
      </w:r>
    </w:p>
    <w:p w14:paraId="01AF5F4E" w14:textId="60909224" w:rsidR="00D06F31" w:rsidRDefault="00D06F31" w:rsidP="00D06F31">
      <w:pPr>
        <w:pStyle w:val="Cuadrculamedia22"/>
        <w:spacing w:line="320" w:lineRule="atLeast"/>
        <w:jc w:val="both"/>
        <w:rPr>
          <w:rFonts w:cs="Calibri"/>
          <w:bCs/>
        </w:rPr>
      </w:pPr>
    </w:p>
    <w:p w14:paraId="7A51E960" w14:textId="77777777" w:rsidR="002B6947" w:rsidRPr="002B6947" w:rsidRDefault="00567C43" w:rsidP="002B6947">
      <w:pPr>
        <w:pStyle w:val="Cuadrculamedia22"/>
        <w:spacing w:line="320" w:lineRule="atLeast"/>
        <w:jc w:val="both"/>
        <w:rPr>
          <w:rFonts w:cs="Calibri"/>
          <w:bCs/>
        </w:rPr>
      </w:pPr>
      <w:r>
        <w:rPr>
          <w:rFonts w:cs="Calibri"/>
          <w:bCs/>
        </w:rPr>
        <w:t>Otro punto a destacar del nuevo TG3</w:t>
      </w:r>
      <w:r w:rsidR="00336294">
        <w:rPr>
          <w:rFonts w:cs="Calibri"/>
          <w:bCs/>
        </w:rPr>
        <w:t xml:space="preserve"> y que caracteriza a los camiones MAN es su fiabilidad, especialmente en el largo plazo</w:t>
      </w:r>
      <w:r w:rsidR="00F53995">
        <w:rPr>
          <w:rFonts w:cs="Calibri"/>
          <w:bCs/>
        </w:rPr>
        <w:t xml:space="preserve"> y la cual es resultado de múltiples factores. </w:t>
      </w:r>
      <w:r w:rsidR="002B6947" w:rsidRPr="002B6947">
        <w:rPr>
          <w:rFonts w:cs="Calibri"/>
          <w:bCs/>
        </w:rPr>
        <w:t>El primero es la creciente gama de sistemas de asistencia, que prevén situaciones complejas y ayudan a evitarlas. Otro es la atención a los pequeños detalles. Por ejemplo, en lo relativo al suministro eléctrico de los nuevos vehículos MAN TG, podemos afirmar que MAN no ha añadido ni un cable más de lo que su configuración requiere. Los cables ahora se protegen con materiales aún más flexibles y elásticos, y el número de conexiones se ha reducido.</w:t>
      </w:r>
    </w:p>
    <w:p w14:paraId="337306BB" w14:textId="77777777" w:rsidR="002B6947" w:rsidRPr="002B6947" w:rsidRDefault="002B6947" w:rsidP="002B6947">
      <w:pPr>
        <w:pStyle w:val="Cuadrculamedia22"/>
        <w:spacing w:line="320" w:lineRule="atLeast"/>
        <w:jc w:val="both"/>
        <w:rPr>
          <w:rFonts w:cs="Calibri"/>
          <w:bCs/>
        </w:rPr>
      </w:pPr>
    </w:p>
    <w:p w14:paraId="25436804" w14:textId="5218166A" w:rsidR="00567C43" w:rsidRDefault="002B6947" w:rsidP="002B6947">
      <w:pPr>
        <w:pStyle w:val="Cuadrculamedia22"/>
        <w:spacing w:line="320" w:lineRule="atLeast"/>
        <w:jc w:val="both"/>
        <w:rPr>
          <w:rFonts w:cs="Calibri"/>
          <w:bCs/>
        </w:rPr>
      </w:pPr>
      <w:r w:rsidRPr="002B6947">
        <w:rPr>
          <w:rFonts w:cs="Calibri"/>
          <w:bCs/>
        </w:rPr>
        <w:t>También se han reducido el grosor general de los cables, lo que, a su vez, supone menos peso y mayor capacidad de carga disponible. El nuevo concepto de cableado modular ofrece ventajas adicionales, al permitir incorporar las solicitudes de los clientes fácilmente y permitir reparaciones rápidas gracias a sets prefabricados. En conjunto, el resultado son menores tiempos de inactividad y un sistema eléctrico del vehículo con un mayor rendimiento general.</w:t>
      </w:r>
    </w:p>
    <w:p w14:paraId="0120CA3C" w14:textId="61FB1E96" w:rsidR="002B6947" w:rsidRDefault="002B6947" w:rsidP="002B6947">
      <w:pPr>
        <w:pStyle w:val="Cuadrculamedia22"/>
        <w:spacing w:line="320" w:lineRule="atLeast"/>
        <w:jc w:val="both"/>
        <w:rPr>
          <w:rFonts w:cs="Calibri"/>
          <w:bCs/>
        </w:rPr>
      </w:pPr>
    </w:p>
    <w:p w14:paraId="04508F93" w14:textId="77777777" w:rsidR="002C56C3" w:rsidRPr="002C56C3" w:rsidRDefault="002C56C3" w:rsidP="002C56C3">
      <w:pPr>
        <w:pStyle w:val="Cuadrculamedia22"/>
        <w:spacing w:line="320" w:lineRule="atLeast"/>
        <w:jc w:val="both"/>
        <w:rPr>
          <w:rFonts w:cs="Calibri"/>
          <w:bCs/>
        </w:rPr>
      </w:pPr>
      <w:r w:rsidRPr="002C56C3">
        <w:rPr>
          <w:rFonts w:cs="Calibri"/>
          <w:bCs/>
        </w:rPr>
        <w:t xml:space="preserve">En lo que respecta a la eficiencia, la nueva Generación de Camiones MAN busca alcanzar nuevos límites mediante innovadoras soluciones. La nueva función de ajuste dinámico del par motor y la reducción del número de revoluciones al circular a ralentí contribuyen a reducir aún más el consumo de combustible. Los ingenieros de MAN dedicaron muchas horas de trabajo a la correcta optimización de la cadena cinemática para las distintas aplicaciones y, para Chile, tenemos cajas ZF Traxon automatizadas con distintos modos de conducción y, dependiendo de la situación, permiten </w:t>
      </w:r>
      <w:r w:rsidRPr="002C56C3">
        <w:rPr>
          <w:rFonts w:cs="Calibri"/>
          <w:bCs/>
        </w:rPr>
        <w:lastRenderedPageBreak/>
        <w:t xml:space="preserve">una mejora en la economía del combustible, mayores prestaciones todoterreno, o bien, máxima potencia para el camión. La suma de todos estos puntos tenemos una disminución del consumo de combustible entre un 3% a un 7% con respecto de la generación anterior gracias también a la nueva serie de motores D26. </w:t>
      </w:r>
    </w:p>
    <w:p w14:paraId="21A0BA05" w14:textId="77777777" w:rsidR="002C56C3" w:rsidRPr="002C56C3" w:rsidRDefault="002C56C3" w:rsidP="002C56C3">
      <w:pPr>
        <w:pStyle w:val="Cuadrculamedia22"/>
        <w:spacing w:line="320" w:lineRule="atLeast"/>
        <w:jc w:val="both"/>
        <w:rPr>
          <w:rFonts w:cs="Calibri"/>
          <w:bCs/>
        </w:rPr>
      </w:pPr>
    </w:p>
    <w:p w14:paraId="79D14292" w14:textId="45CA31D2" w:rsidR="002B6947" w:rsidRDefault="002C56C3" w:rsidP="002C56C3">
      <w:pPr>
        <w:pStyle w:val="Cuadrculamedia22"/>
        <w:spacing w:line="320" w:lineRule="atLeast"/>
        <w:jc w:val="both"/>
        <w:rPr>
          <w:rFonts w:cs="Calibri"/>
          <w:bCs/>
        </w:rPr>
      </w:pPr>
      <w:r w:rsidRPr="002C56C3">
        <w:rPr>
          <w:rFonts w:cs="Calibri"/>
          <w:bCs/>
        </w:rPr>
        <w:t>Además de proteger a los conductores y a las demás personas de la carretera, la eficiencia también es un aspecto importante. Y es que incluso si el conductor y el vehículo no resultan dañados de gravedad, siempre se habrá perdido algo: el valioso tiempo que lleva registrar y elaborar un informe sobre el accidente. Para evitar los tiempos de inactividad imprevistos la nueva generación de camiones MAN se ha convertido en un experto personal en seguridad y ofrece una protección superior, mediante su cabina reforzada, que cumple la normativa ECE-R29 y una estabilización activa del balanceo. A su vez, como sistemas opcionales, ofrece asistente de frenado de emergencia (EBA) y asistente de abandono de carril (LGS), permite adelantar unos segundos al futuro, permitiendo mayor poder de reacción.</w:t>
      </w:r>
    </w:p>
    <w:p w14:paraId="013F778B" w14:textId="7AD9BB8D" w:rsidR="00A60C15" w:rsidRDefault="00A60C15" w:rsidP="0029279B">
      <w:pPr>
        <w:pStyle w:val="Cuadrculamedia22"/>
        <w:spacing w:line="320" w:lineRule="atLeast"/>
        <w:jc w:val="both"/>
        <w:rPr>
          <w:rFonts w:cs="Calibri"/>
          <w:bCs/>
        </w:rPr>
      </w:pPr>
    </w:p>
    <w:p w14:paraId="5C611DA4" w14:textId="17EA3C42" w:rsidR="00597DDA" w:rsidRDefault="008F7D03" w:rsidP="006B772B">
      <w:pPr>
        <w:pStyle w:val="Cuadrculamedia22"/>
        <w:spacing w:line="320" w:lineRule="atLeast"/>
        <w:jc w:val="both"/>
        <w:rPr>
          <w:rFonts w:cs="Calibri"/>
          <w:bCs/>
        </w:rPr>
      </w:pPr>
      <w:r w:rsidRPr="008F7D03">
        <w:rPr>
          <w:rFonts w:cs="Calibri"/>
          <w:bCs/>
        </w:rPr>
        <w:t>12 años después del debut de la serie TGM/TGS/TGX, MAN</w:t>
      </w:r>
      <w:r w:rsidR="0048770C">
        <w:rPr>
          <w:rFonts w:cs="Calibri"/>
          <w:bCs/>
        </w:rPr>
        <w:t xml:space="preserve"> demuestra que esta nueva generación </w:t>
      </w:r>
      <w:r w:rsidR="0048770C" w:rsidRPr="0048770C">
        <w:rPr>
          <w:rFonts w:cs="Calibri"/>
          <w:bCs/>
        </w:rPr>
        <w:t xml:space="preserve">de camiones de la marca alemana se ha optimizado para seguir </w:t>
      </w:r>
      <w:r w:rsidR="00FC7E0E">
        <w:rPr>
          <w:rFonts w:cs="Calibri"/>
          <w:bCs/>
        </w:rPr>
        <w:t xml:space="preserve">demostrando sus capacidades y atributos, los cuales </w:t>
      </w:r>
      <w:r w:rsidR="0055294E">
        <w:rPr>
          <w:rFonts w:cs="Calibri"/>
          <w:bCs/>
        </w:rPr>
        <w:t>lo llevan a ser considerado un camión ideal para las diversas condiciones y situaciones que se requieran.</w:t>
      </w:r>
    </w:p>
    <w:p w14:paraId="50D2140D" w14:textId="77777777" w:rsidR="008F7D03" w:rsidRPr="00B47DB8" w:rsidRDefault="008F7D03" w:rsidP="006B772B">
      <w:pPr>
        <w:pStyle w:val="Cuadrculamedia22"/>
        <w:spacing w:line="320" w:lineRule="atLeast"/>
        <w:jc w:val="both"/>
        <w:rPr>
          <w:rFonts w:cs="Calibri"/>
          <w:bCs/>
        </w:rPr>
      </w:pPr>
    </w:p>
    <w:p w14:paraId="3BAF9A75" w14:textId="77777777" w:rsidR="006B772B" w:rsidRPr="008A01C2" w:rsidRDefault="006B772B" w:rsidP="006B772B">
      <w:pPr>
        <w:pStyle w:val="Cuadrculamedia21"/>
        <w:jc w:val="both"/>
        <w:rPr>
          <w:rFonts w:cs="Calibri"/>
          <w:sz w:val="24"/>
          <w:szCs w:val="24"/>
        </w:rPr>
      </w:pPr>
      <w:r w:rsidRPr="007D6BF3">
        <w:rPr>
          <w:rFonts w:cs="Arial"/>
          <w:b/>
          <w:sz w:val="20"/>
          <w:szCs w:val="20"/>
          <w:lang w:val="es-MX"/>
        </w:rPr>
        <w:t>Acerca de Porsche Chile SpA.</w:t>
      </w:r>
    </w:p>
    <w:p w14:paraId="5AC54129" w14:textId="77777777" w:rsidR="006B772B" w:rsidRPr="00C37672" w:rsidRDefault="006B772B" w:rsidP="006B772B">
      <w:pPr>
        <w:pStyle w:val="Cuadrculamedia21"/>
        <w:jc w:val="both"/>
        <w:rPr>
          <w:rFonts w:cs="Arial"/>
          <w:b/>
          <w:sz w:val="26"/>
          <w:szCs w:val="26"/>
          <w:lang w:val="es-MX"/>
        </w:rPr>
      </w:pPr>
    </w:p>
    <w:p w14:paraId="5C61A6BF" w14:textId="77777777" w:rsidR="006B772B" w:rsidRPr="009D4614" w:rsidRDefault="006B772B" w:rsidP="006B772B">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9334DB">
        <w:rPr>
          <w:rFonts w:cs="Arial"/>
          <w:sz w:val="20"/>
          <w:szCs w:val="20"/>
          <w:lang w:val="es-MX"/>
        </w:rPr>
        <w:t>Š</w:t>
      </w:r>
      <w:r>
        <w:rPr>
          <w:rFonts w:cs="Arial"/>
          <w:sz w:val="20"/>
          <w:szCs w:val="20"/>
          <w:lang w:val="es-MX"/>
        </w:rPr>
        <w:t xml:space="preserve">koda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2946D9F6" w14:textId="77777777" w:rsidR="006B772B" w:rsidRDefault="006B772B" w:rsidP="006B772B">
      <w:pPr>
        <w:pStyle w:val="Cuadrculamedia21"/>
        <w:jc w:val="both"/>
        <w:rPr>
          <w:rFonts w:cs="Arial"/>
          <w:sz w:val="20"/>
          <w:szCs w:val="20"/>
          <w:lang w:val="es-MX"/>
        </w:rPr>
      </w:pPr>
    </w:p>
    <w:p w14:paraId="1E246D6A" w14:textId="77777777" w:rsidR="006B772B" w:rsidRPr="009B03B6" w:rsidRDefault="006B772B" w:rsidP="006B772B">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r>
        <w:rPr>
          <w:rFonts w:cs="Arial"/>
          <w:sz w:val="20"/>
          <w:szCs w:val="20"/>
          <w:lang w:val="es-MX"/>
        </w:rPr>
        <w:t xml:space="preserve">Salzburg,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76863413" w14:textId="77777777" w:rsidR="006B772B" w:rsidRPr="009B03B6" w:rsidRDefault="006B772B" w:rsidP="006B772B">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Piëch y Ferry Porsche. </w:t>
      </w:r>
    </w:p>
    <w:p w14:paraId="1588C26D" w14:textId="77777777" w:rsidR="006B772B" w:rsidRPr="009B03B6" w:rsidRDefault="006B772B" w:rsidP="006B772B">
      <w:pPr>
        <w:pStyle w:val="Cuadrculamedia21"/>
        <w:jc w:val="both"/>
        <w:rPr>
          <w:rFonts w:cs="Arial"/>
          <w:sz w:val="20"/>
          <w:szCs w:val="20"/>
          <w:lang w:val="es-MX"/>
        </w:rPr>
      </w:pPr>
    </w:p>
    <w:p w14:paraId="3A979D73" w14:textId="77777777" w:rsidR="006B772B" w:rsidRDefault="006B772B" w:rsidP="006B772B">
      <w:pPr>
        <w:pStyle w:val="Cuadrculamedia21"/>
        <w:jc w:val="both"/>
        <w:rPr>
          <w:rFonts w:cs="Arial"/>
          <w:sz w:val="20"/>
          <w:szCs w:val="20"/>
          <w:lang w:val="es-MX"/>
        </w:rPr>
      </w:pPr>
      <w:r w:rsidRPr="009B03B6">
        <w:rPr>
          <w:rFonts w:cs="Arial"/>
          <w:sz w:val="20"/>
          <w:szCs w:val="20"/>
          <w:lang w:val="es-MX"/>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6580140D" w14:textId="77777777" w:rsidR="006B772B" w:rsidRDefault="006B772B" w:rsidP="006B772B">
      <w:pPr>
        <w:pStyle w:val="Cuadrculamedia21"/>
        <w:jc w:val="both"/>
        <w:rPr>
          <w:rFonts w:cs="Arial"/>
          <w:sz w:val="20"/>
          <w:szCs w:val="20"/>
          <w:lang w:val="es-MX"/>
        </w:rPr>
      </w:pPr>
    </w:p>
    <w:p w14:paraId="33DE8FE6" w14:textId="039C8925" w:rsidR="00FE43EC" w:rsidRPr="00FF5ACC" w:rsidRDefault="006B772B" w:rsidP="0095473B">
      <w:pPr>
        <w:pStyle w:val="Cuadrculamedia21"/>
        <w:jc w:val="both"/>
        <w:rPr>
          <w:rFonts w:cs="Calibri"/>
          <w:bCs/>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FE43EC" w:rsidRPr="00FF5ACC" w:rsidSect="00CD40E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5E0D" w14:textId="77777777" w:rsidR="00CF37EC" w:rsidRDefault="00CF37EC" w:rsidP="009D1971">
      <w:pPr>
        <w:spacing w:after="0" w:line="240" w:lineRule="auto"/>
      </w:pPr>
      <w:r>
        <w:separator/>
      </w:r>
    </w:p>
  </w:endnote>
  <w:endnote w:type="continuationSeparator" w:id="0">
    <w:p w14:paraId="45BCF0A2" w14:textId="77777777" w:rsidR="00CF37EC" w:rsidRDefault="00CF37EC" w:rsidP="009D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94C6" w14:textId="77777777" w:rsidR="00CF37EC" w:rsidRDefault="00CF37EC" w:rsidP="009D1971">
      <w:pPr>
        <w:spacing w:after="0" w:line="240" w:lineRule="auto"/>
      </w:pPr>
      <w:r>
        <w:separator/>
      </w:r>
    </w:p>
  </w:footnote>
  <w:footnote w:type="continuationSeparator" w:id="0">
    <w:p w14:paraId="03F33D8D" w14:textId="77777777" w:rsidR="00CF37EC" w:rsidRDefault="00CF37EC" w:rsidP="009D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BEC" w14:textId="720C7573" w:rsidR="009D1971" w:rsidRDefault="006A1C42">
    <w:pPr>
      <w:pStyle w:val="Encabezado"/>
      <w:rPr>
        <w:noProof/>
        <w:lang w:val="es-MX" w:eastAsia="es-MX"/>
      </w:rPr>
    </w:pPr>
    <w:r>
      <w:rPr>
        <w:noProof/>
        <w:lang w:val="es-MX" w:eastAsia="es-MX"/>
      </w:rPr>
      <w:drawing>
        <wp:inline distT="0" distB="0" distL="0" distR="0" wp14:anchorId="2E75C09F" wp14:editId="7768297C">
          <wp:extent cx="1638300" cy="3429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009D1971">
      <w:rPr>
        <w:noProof/>
        <w:lang w:val="es-MX" w:eastAsia="es-MX"/>
      </w:rPr>
      <w:tab/>
    </w:r>
    <w:r w:rsidR="009D1971">
      <w:rPr>
        <w:noProof/>
        <w:lang w:val="es-MX" w:eastAsia="es-MX"/>
      </w:rPr>
      <w:tab/>
    </w:r>
    <w:r>
      <w:rPr>
        <w:noProof/>
        <w:lang w:val="es-CL" w:eastAsia="es-MX"/>
      </w:rPr>
      <w:drawing>
        <wp:inline distT="0" distB="0" distL="0" distR="0" wp14:anchorId="766B55C5" wp14:editId="17E020E0">
          <wp:extent cx="1323975" cy="733425"/>
          <wp:effectExtent l="0" t="0" r="0" b="0"/>
          <wp:docPr id="2" name="Picture 8" descr="Resultado de imagen para logo man truck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ogo man trucks png"/>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inline>
      </w:drawing>
    </w:r>
  </w:p>
  <w:p w14:paraId="59548526" w14:textId="25A4A049" w:rsidR="009D1971" w:rsidRDefault="006A1C42">
    <w:pPr>
      <w:pStyle w:val="Encabezado"/>
      <w:rPr>
        <w:noProof/>
        <w:lang w:val="es-MX" w:eastAsia="es-MX"/>
      </w:rPr>
    </w:pPr>
    <w:r>
      <w:rPr>
        <w:noProof/>
        <w:lang w:val="es-MX" w:eastAsia="es-MX"/>
      </w:rPr>
      <w:drawing>
        <wp:inline distT="0" distB="0" distL="0" distR="0" wp14:anchorId="09C55E7B" wp14:editId="1ED327A5">
          <wp:extent cx="5610225" cy="40005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DCE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964B1"/>
    <w:multiLevelType w:val="hybridMultilevel"/>
    <w:tmpl w:val="2B3636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B30271"/>
    <w:multiLevelType w:val="hybridMultilevel"/>
    <w:tmpl w:val="B83EC8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CA03EC"/>
    <w:multiLevelType w:val="hybridMultilevel"/>
    <w:tmpl w:val="553A09B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11405E"/>
    <w:multiLevelType w:val="hybridMultilevel"/>
    <w:tmpl w:val="1E80967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D5373F"/>
    <w:multiLevelType w:val="hybridMultilevel"/>
    <w:tmpl w:val="302ED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8A46142"/>
    <w:multiLevelType w:val="hybridMultilevel"/>
    <w:tmpl w:val="D00865F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18976018">
    <w:abstractNumId w:val="5"/>
  </w:num>
  <w:num w:numId="2" w16cid:durableId="2056587486">
    <w:abstractNumId w:val="1"/>
  </w:num>
  <w:num w:numId="3" w16cid:durableId="1369405734">
    <w:abstractNumId w:val="4"/>
  </w:num>
  <w:num w:numId="4" w16cid:durableId="1779519158">
    <w:abstractNumId w:val="6"/>
  </w:num>
  <w:num w:numId="5" w16cid:durableId="923689983">
    <w:abstractNumId w:val="0"/>
  </w:num>
  <w:num w:numId="6" w16cid:durableId="1746878900">
    <w:abstractNumId w:val="3"/>
  </w:num>
  <w:num w:numId="7" w16cid:durableId="103881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F"/>
    <w:rsid w:val="00001454"/>
    <w:rsid w:val="000049C0"/>
    <w:rsid w:val="0000681D"/>
    <w:rsid w:val="00016672"/>
    <w:rsid w:val="000312C2"/>
    <w:rsid w:val="0003378D"/>
    <w:rsid w:val="0003605A"/>
    <w:rsid w:val="00036712"/>
    <w:rsid w:val="00037C2E"/>
    <w:rsid w:val="0004533E"/>
    <w:rsid w:val="00054DBB"/>
    <w:rsid w:val="000709A0"/>
    <w:rsid w:val="00072ABA"/>
    <w:rsid w:val="00075914"/>
    <w:rsid w:val="00075BBD"/>
    <w:rsid w:val="00080C16"/>
    <w:rsid w:val="00083D8C"/>
    <w:rsid w:val="0008741A"/>
    <w:rsid w:val="00095D03"/>
    <w:rsid w:val="000A3747"/>
    <w:rsid w:val="000A3DEC"/>
    <w:rsid w:val="000A3F2F"/>
    <w:rsid w:val="000A5BF7"/>
    <w:rsid w:val="000B5C75"/>
    <w:rsid w:val="000C1A80"/>
    <w:rsid w:val="000C2279"/>
    <w:rsid w:val="000C2438"/>
    <w:rsid w:val="000C4727"/>
    <w:rsid w:val="000D3A98"/>
    <w:rsid w:val="000D66BC"/>
    <w:rsid w:val="000D7C5D"/>
    <w:rsid w:val="000F14EE"/>
    <w:rsid w:val="0010297A"/>
    <w:rsid w:val="0010368B"/>
    <w:rsid w:val="00123775"/>
    <w:rsid w:val="0012419D"/>
    <w:rsid w:val="00125631"/>
    <w:rsid w:val="0012732F"/>
    <w:rsid w:val="0013009E"/>
    <w:rsid w:val="00131969"/>
    <w:rsid w:val="001400DC"/>
    <w:rsid w:val="001428B4"/>
    <w:rsid w:val="001619AA"/>
    <w:rsid w:val="001629F9"/>
    <w:rsid w:val="00165921"/>
    <w:rsid w:val="00167CCA"/>
    <w:rsid w:val="0017098A"/>
    <w:rsid w:val="00172F29"/>
    <w:rsid w:val="00194217"/>
    <w:rsid w:val="00194FB4"/>
    <w:rsid w:val="00195D32"/>
    <w:rsid w:val="0019603B"/>
    <w:rsid w:val="00197334"/>
    <w:rsid w:val="00197353"/>
    <w:rsid w:val="001975E9"/>
    <w:rsid w:val="001A02D2"/>
    <w:rsid w:val="001A19FE"/>
    <w:rsid w:val="001A1A4C"/>
    <w:rsid w:val="001A40A3"/>
    <w:rsid w:val="001A627E"/>
    <w:rsid w:val="001A6311"/>
    <w:rsid w:val="001C1513"/>
    <w:rsid w:val="001C6FFA"/>
    <w:rsid w:val="001C79CC"/>
    <w:rsid w:val="001D0411"/>
    <w:rsid w:val="001D4B59"/>
    <w:rsid w:val="001D596C"/>
    <w:rsid w:val="001D7A18"/>
    <w:rsid w:val="0021030E"/>
    <w:rsid w:val="00214EF1"/>
    <w:rsid w:val="002278C4"/>
    <w:rsid w:val="002336E5"/>
    <w:rsid w:val="00236AC6"/>
    <w:rsid w:val="00242896"/>
    <w:rsid w:val="00247BCE"/>
    <w:rsid w:val="002510B3"/>
    <w:rsid w:val="00254A2E"/>
    <w:rsid w:val="00256AFA"/>
    <w:rsid w:val="0026090B"/>
    <w:rsid w:val="002617FF"/>
    <w:rsid w:val="002761D7"/>
    <w:rsid w:val="00282D37"/>
    <w:rsid w:val="0028383B"/>
    <w:rsid w:val="0029279B"/>
    <w:rsid w:val="002A1D9A"/>
    <w:rsid w:val="002B0BA0"/>
    <w:rsid w:val="002B4F08"/>
    <w:rsid w:val="002B6947"/>
    <w:rsid w:val="002B7722"/>
    <w:rsid w:val="002C56C3"/>
    <w:rsid w:val="002C767D"/>
    <w:rsid w:val="002D617C"/>
    <w:rsid w:val="002E099B"/>
    <w:rsid w:val="002E11A3"/>
    <w:rsid w:val="002E1643"/>
    <w:rsid w:val="002F4C51"/>
    <w:rsid w:val="002F524F"/>
    <w:rsid w:val="0030016E"/>
    <w:rsid w:val="003074D0"/>
    <w:rsid w:val="003079D3"/>
    <w:rsid w:val="003103E4"/>
    <w:rsid w:val="003118F6"/>
    <w:rsid w:val="00313198"/>
    <w:rsid w:val="00315854"/>
    <w:rsid w:val="00320CE9"/>
    <w:rsid w:val="003237C3"/>
    <w:rsid w:val="00336294"/>
    <w:rsid w:val="003374AE"/>
    <w:rsid w:val="003379E4"/>
    <w:rsid w:val="00341E0B"/>
    <w:rsid w:val="00345854"/>
    <w:rsid w:val="00347D63"/>
    <w:rsid w:val="00357B97"/>
    <w:rsid w:val="003628E0"/>
    <w:rsid w:val="00362B87"/>
    <w:rsid w:val="00364CCC"/>
    <w:rsid w:val="00366810"/>
    <w:rsid w:val="0037099F"/>
    <w:rsid w:val="00372BCE"/>
    <w:rsid w:val="00381900"/>
    <w:rsid w:val="003822C2"/>
    <w:rsid w:val="00383639"/>
    <w:rsid w:val="00383ADC"/>
    <w:rsid w:val="003853AB"/>
    <w:rsid w:val="00386C9E"/>
    <w:rsid w:val="00391050"/>
    <w:rsid w:val="00391AD7"/>
    <w:rsid w:val="00392AB5"/>
    <w:rsid w:val="003943DB"/>
    <w:rsid w:val="003A573C"/>
    <w:rsid w:val="003B269E"/>
    <w:rsid w:val="003B7747"/>
    <w:rsid w:val="003C39B3"/>
    <w:rsid w:val="003C4096"/>
    <w:rsid w:val="003C7B33"/>
    <w:rsid w:val="003D03C0"/>
    <w:rsid w:val="003D4778"/>
    <w:rsid w:val="003E1613"/>
    <w:rsid w:val="003E2FE1"/>
    <w:rsid w:val="003E492B"/>
    <w:rsid w:val="003E517D"/>
    <w:rsid w:val="003E7865"/>
    <w:rsid w:val="003F053E"/>
    <w:rsid w:val="003F138A"/>
    <w:rsid w:val="003F2021"/>
    <w:rsid w:val="00403BE4"/>
    <w:rsid w:val="004048F5"/>
    <w:rsid w:val="0041073A"/>
    <w:rsid w:val="00412646"/>
    <w:rsid w:val="00417F0E"/>
    <w:rsid w:val="004229A0"/>
    <w:rsid w:val="00423C59"/>
    <w:rsid w:val="00441C14"/>
    <w:rsid w:val="00443254"/>
    <w:rsid w:val="00461193"/>
    <w:rsid w:val="00461B72"/>
    <w:rsid w:val="00476403"/>
    <w:rsid w:val="00476ECE"/>
    <w:rsid w:val="00477D70"/>
    <w:rsid w:val="00480A0B"/>
    <w:rsid w:val="00481EAE"/>
    <w:rsid w:val="0048770C"/>
    <w:rsid w:val="00492A73"/>
    <w:rsid w:val="004A3A57"/>
    <w:rsid w:val="004B2A24"/>
    <w:rsid w:val="004B30D3"/>
    <w:rsid w:val="004C575C"/>
    <w:rsid w:val="004D14EE"/>
    <w:rsid w:val="004D2FE5"/>
    <w:rsid w:val="004E050A"/>
    <w:rsid w:val="005029C6"/>
    <w:rsid w:val="005060BD"/>
    <w:rsid w:val="00510EDF"/>
    <w:rsid w:val="00511500"/>
    <w:rsid w:val="005222AD"/>
    <w:rsid w:val="005236FB"/>
    <w:rsid w:val="00525E26"/>
    <w:rsid w:val="005275DE"/>
    <w:rsid w:val="00532F9B"/>
    <w:rsid w:val="00535CBF"/>
    <w:rsid w:val="00543972"/>
    <w:rsid w:val="00543C5F"/>
    <w:rsid w:val="00550ECC"/>
    <w:rsid w:val="00552396"/>
    <w:rsid w:val="0055294E"/>
    <w:rsid w:val="005543F7"/>
    <w:rsid w:val="00554A96"/>
    <w:rsid w:val="00555D21"/>
    <w:rsid w:val="00563DBC"/>
    <w:rsid w:val="00564A06"/>
    <w:rsid w:val="00567C43"/>
    <w:rsid w:val="00572194"/>
    <w:rsid w:val="00572F23"/>
    <w:rsid w:val="00577FC8"/>
    <w:rsid w:val="0058652F"/>
    <w:rsid w:val="00590E52"/>
    <w:rsid w:val="0059454E"/>
    <w:rsid w:val="005969C8"/>
    <w:rsid w:val="00597DDA"/>
    <w:rsid w:val="005A1156"/>
    <w:rsid w:val="005A2F5F"/>
    <w:rsid w:val="005A45D6"/>
    <w:rsid w:val="005A5698"/>
    <w:rsid w:val="005A6E4B"/>
    <w:rsid w:val="005C0B1F"/>
    <w:rsid w:val="005D3C8C"/>
    <w:rsid w:val="005D7BFE"/>
    <w:rsid w:val="005E5FBE"/>
    <w:rsid w:val="00611499"/>
    <w:rsid w:val="00621C56"/>
    <w:rsid w:val="006246E6"/>
    <w:rsid w:val="00632425"/>
    <w:rsid w:val="00637930"/>
    <w:rsid w:val="006622E8"/>
    <w:rsid w:val="00663EDC"/>
    <w:rsid w:val="00665E16"/>
    <w:rsid w:val="006742EC"/>
    <w:rsid w:val="00687738"/>
    <w:rsid w:val="006921AF"/>
    <w:rsid w:val="006947AA"/>
    <w:rsid w:val="00696D57"/>
    <w:rsid w:val="006A1C42"/>
    <w:rsid w:val="006B0176"/>
    <w:rsid w:val="006B2FFC"/>
    <w:rsid w:val="006B48CD"/>
    <w:rsid w:val="006B772B"/>
    <w:rsid w:val="006C089B"/>
    <w:rsid w:val="006C1271"/>
    <w:rsid w:val="006C350F"/>
    <w:rsid w:val="006C5745"/>
    <w:rsid w:val="006C6B86"/>
    <w:rsid w:val="006D5000"/>
    <w:rsid w:val="006F0A7D"/>
    <w:rsid w:val="006F6EE8"/>
    <w:rsid w:val="006F79A9"/>
    <w:rsid w:val="007026AA"/>
    <w:rsid w:val="00707065"/>
    <w:rsid w:val="007127EC"/>
    <w:rsid w:val="00712BAC"/>
    <w:rsid w:val="007141B9"/>
    <w:rsid w:val="0073105F"/>
    <w:rsid w:val="00732685"/>
    <w:rsid w:val="007410A8"/>
    <w:rsid w:val="007542C2"/>
    <w:rsid w:val="00757EFC"/>
    <w:rsid w:val="007625C4"/>
    <w:rsid w:val="0076707D"/>
    <w:rsid w:val="00771189"/>
    <w:rsid w:val="00771AC7"/>
    <w:rsid w:val="00772717"/>
    <w:rsid w:val="00774DFA"/>
    <w:rsid w:val="00775A7F"/>
    <w:rsid w:val="00777849"/>
    <w:rsid w:val="0078420A"/>
    <w:rsid w:val="0078512A"/>
    <w:rsid w:val="00792BF1"/>
    <w:rsid w:val="00796A86"/>
    <w:rsid w:val="007A377B"/>
    <w:rsid w:val="007A69AF"/>
    <w:rsid w:val="007B64E7"/>
    <w:rsid w:val="007B65BB"/>
    <w:rsid w:val="007C3FD3"/>
    <w:rsid w:val="007C6EF4"/>
    <w:rsid w:val="007C7099"/>
    <w:rsid w:val="007D2903"/>
    <w:rsid w:val="007D6959"/>
    <w:rsid w:val="007D6A5F"/>
    <w:rsid w:val="007E21EE"/>
    <w:rsid w:val="007E4BA8"/>
    <w:rsid w:val="007F3544"/>
    <w:rsid w:val="007F365D"/>
    <w:rsid w:val="007F3AA7"/>
    <w:rsid w:val="007F6FEF"/>
    <w:rsid w:val="00807F65"/>
    <w:rsid w:val="00810085"/>
    <w:rsid w:val="00810B7B"/>
    <w:rsid w:val="00820A1E"/>
    <w:rsid w:val="008243E2"/>
    <w:rsid w:val="008321DB"/>
    <w:rsid w:val="00835A3E"/>
    <w:rsid w:val="00853065"/>
    <w:rsid w:val="0085467D"/>
    <w:rsid w:val="00854A20"/>
    <w:rsid w:val="00861C5A"/>
    <w:rsid w:val="008623DB"/>
    <w:rsid w:val="00864219"/>
    <w:rsid w:val="00866A39"/>
    <w:rsid w:val="0087038E"/>
    <w:rsid w:val="0087167B"/>
    <w:rsid w:val="00871D0B"/>
    <w:rsid w:val="00872D02"/>
    <w:rsid w:val="00872D4D"/>
    <w:rsid w:val="00875C06"/>
    <w:rsid w:val="00877F10"/>
    <w:rsid w:val="00880352"/>
    <w:rsid w:val="008822C3"/>
    <w:rsid w:val="00886232"/>
    <w:rsid w:val="00890859"/>
    <w:rsid w:val="00896576"/>
    <w:rsid w:val="00897E6E"/>
    <w:rsid w:val="008B103D"/>
    <w:rsid w:val="008B6357"/>
    <w:rsid w:val="008B7F8E"/>
    <w:rsid w:val="008D4297"/>
    <w:rsid w:val="008D4E23"/>
    <w:rsid w:val="008D6747"/>
    <w:rsid w:val="008E21C7"/>
    <w:rsid w:val="008E4AF2"/>
    <w:rsid w:val="008E61A2"/>
    <w:rsid w:val="008E78F2"/>
    <w:rsid w:val="008F6049"/>
    <w:rsid w:val="008F7D03"/>
    <w:rsid w:val="00901FE8"/>
    <w:rsid w:val="00910BEC"/>
    <w:rsid w:val="00911BE2"/>
    <w:rsid w:val="00913E03"/>
    <w:rsid w:val="00920D1C"/>
    <w:rsid w:val="00930171"/>
    <w:rsid w:val="009334DB"/>
    <w:rsid w:val="009374B5"/>
    <w:rsid w:val="0093778F"/>
    <w:rsid w:val="00937A5F"/>
    <w:rsid w:val="00941EBF"/>
    <w:rsid w:val="00942ED0"/>
    <w:rsid w:val="00952D95"/>
    <w:rsid w:val="00954094"/>
    <w:rsid w:val="0095473B"/>
    <w:rsid w:val="009617F4"/>
    <w:rsid w:val="00972C8E"/>
    <w:rsid w:val="00975BFE"/>
    <w:rsid w:val="00982AD8"/>
    <w:rsid w:val="00996EAB"/>
    <w:rsid w:val="009A32B8"/>
    <w:rsid w:val="009B4109"/>
    <w:rsid w:val="009C3F9D"/>
    <w:rsid w:val="009D1971"/>
    <w:rsid w:val="009D5401"/>
    <w:rsid w:val="009D5479"/>
    <w:rsid w:val="009D5672"/>
    <w:rsid w:val="009F3FAD"/>
    <w:rsid w:val="009F6843"/>
    <w:rsid w:val="00A01618"/>
    <w:rsid w:val="00A03B90"/>
    <w:rsid w:val="00A03EB8"/>
    <w:rsid w:val="00A040AD"/>
    <w:rsid w:val="00A0795B"/>
    <w:rsid w:val="00A07EEE"/>
    <w:rsid w:val="00A13FB4"/>
    <w:rsid w:val="00A15E3F"/>
    <w:rsid w:val="00A16FC0"/>
    <w:rsid w:val="00A20BCE"/>
    <w:rsid w:val="00A239C0"/>
    <w:rsid w:val="00A26EC5"/>
    <w:rsid w:val="00A36571"/>
    <w:rsid w:val="00A37B9A"/>
    <w:rsid w:val="00A37D95"/>
    <w:rsid w:val="00A4608E"/>
    <w:rsid w:val="00A47745"/>
    <w:rsid w:val="00A502D2"/>
    <w:rsid w:val="00A50CFA"/>
    <w:rsid w:val="00A5260A"/>
    <w:rsid w:val="00A53C52"/>
    <w:rsid w:val="00A569F9"/>
    <w:rsid w:val="00A57CED"/>
    <w:rsid w:val="00A60C15"/>
    <w:rsid w:val="00A61992"/>
    <w:rsid w:val="00A62E32"/>
    <w:rsid w:val="00A6711E"/>
    <w:rsid w:val="00A70C10"/>
    <w:rsid w:val="00A8134A"/>
    <w:rsid w:val="00A82C2D"/>
    <w:rsid w:val="00A8347A"/>
    <w:rsid w:val="00A953FE"/>
    <w:rsid w:val="00A954B1"/>
    <w:rsid w:val="00A9612E"/>
    <w:rsid w:val="00AA5162"/>
    <w:rsid w:val="00AB1DF9"/>
    <w:rsid w:val="00AB535B"/>
    <w:rsid w:val="00AB665F"/>
    <w:rsid w:val="00AC5D43"/>
    <w:rsid w:val="00AC6355"/>
    <w:rsid w:val="00AD2B56"/>
    <w:rsid w:val="00AD7779"/>
    <w:rsid w:val="00AF2948"/>
    <w:rsid w:val="00AF3447"/>
    <w:rsid w:val="00AF7B63"/>
    <w:rsid w:val="00B10F87"/>
    <w:rsid w:val="00B12DBB"/>
    <w:rsid w:val="00B14492"/>
    <w:rsid w:val="00B239DA"/>
    <w:rsid w:val="00B25D9E"/>
    <w:rsid w:val="00B27395"/>
    <w:rsid w:val="00B27C70"/>
    <w:rsid w:val="00B46BC5"/>
    <w:rsid w:val="00B47DB8"/>
    <w:rsid w:val="00B50B16"/>
    <w:rsid w:val="00B538CD"/>
    <w:rsid w:val="00B55A05"/>
    <w:rsid w:val="00B5601E"/>
    <w:rsid w:val="00B61E6B"/>
    <w:rsid w:val="00B74AF0"/>
    <w:rsid w:val="00B80A6D"/>
    <w:rsid w:val="00B81918"/>
    <w:rsid w:val="00B8428E"/>
    <w:rsid w:val="00B91645"/>
    <w:rsid w:val="00B93809"/>
    <w:rsid w:val="00BA09D4"/>
    <w:rsid w:val="00BA768B"/>
    <w:rsid w:val="00BB232B"/>
    <w:rsid w:val="00BB41DE"/>
    <w:rsid w:val="00BB692B"/>
    <w:rsid w:val="00BB6EEB"/>
    <w:rsid w:val="00BC10B8"/>
    <w:rsid w:val="00BC3030"/>
    <w:rsid w:val="00BC4953"/>
    <w:rsid w:val="00BC73BC"/>
    <w:rsid w:val="00BD34DE"/>
    <w:rsid w:val="00BD35F4"/>
    <w:rsid w:val="00BD574B"/>
    <w:rsid w:val="00BE77E9"/>
    <w:rsid w:val="00BF07F3"/>
    <w:rsid w:val="00BF77DD"/>
    <w:rsid w:val="00C051FC"/>
    <w:rsid w:val="00C0600F"/>
    <w:rsid w:val="00C22D9E"/>
    <w:rsid w:val="00C26655"/>
    <w:rsid w:val="00C272E1"/>
    <w:rsid w:val="00C30418"/>
    <w:rsid w:val="00C31A5E"/>
    <w:rsid w:val="00C44612"/>
    <w:rsid w:val="00C4714E"/>
    <w:rsid w:val="00C52199"/>
    <w:rsid w:val="00C55F31"/>
    <w:rsid w:val="00C62530"/>
    <w:rsid w:val="00C676F0"/>
    <w:rsid w:val="00C72CA4"/>
    <w:rsid w:val="00C7679B"/>
    <w:rsid w:val="00C84BDB"/>
    <w:rsid w:val="00CB274A"/>
    <w:rsid w:val="00CC02CD"/>
    <w:rsid w:val="00CC552F"/>
    <w:rsid w:val="00CD3D4B"/>
    <w:rsid w:val="00CD40ED"/>
    <w:rsid w:val="00CD44FE"/>
    <w:rsid w:val="00CD5C86"/>
    <w:rsid w:val="00CE06D9"/>
    <w:rsid w:val="00CE15E0"/>
    <w:rsid w:val="00CF0470"/>
    <w:rsid w:val="00CF2AE2"/>
    <w:rsid w:val="00CF37EC"/>
    <w:rsid w:val="00D04E5C"/>
    <w:rsid w:val="00D05414"/>
    <w:rsid w:val="00D06F31"/>
    <w:rsid w:val="00D15304"/>
    <w:rsid w:val="00D2225A"/>
    <w:rsid w:val="00D234D0"/>
    <w:rsid w:val="00D31085"/>
    <w:rsid w:val="00D37C61"/>
    <w:rsid w:val="00D46A02"/>
    <w:rsid w:val="00D47E8A"/>
    <w:rsid w:val="00D54AF8"/>
    <w:rsid w:val="00D54CDE"/>
    <w:rsid w:val="00D66985"/>
    <w:rsid w:val="00D67AA1"/>
    <w:rsid w:val="00D708AA"/>
    <w:rsid w:val="00D759B3"/>
    <w:rsid w:val="00D801DA"/>
    <w:rsid w:val="00D83D08"/>
    <w:rsid w:val="00D8739F"/>
    <w:rsid w:val="00D93D72"/>
    <w:rsid w:val="00DA0B80"/>
    <w:rsid w:val="00DA26ED"/>
    <w:rsid w:val="00DB0F9E"/>
    <w:rsid w:val="00DB39E5"/>
    <w:rsid w:val="00DB410B"/>
    <w:rsid w:val="00DB473A"/>
    <w:rsid w:val="00DB5AA4"/>
    <w:rsid w:val="00DB7216"/>
    <w:rsid w:val="00DD394B"/>
    <w:rsid w:val="00DD3E63"/>
    <w:rsid w:val="00DE2506"/>
    <w:rsid w:val="00DE2E24"/>
    <w:rsid w:val="00DE5C68"/>
    <w:rsid w:val="00DE5E12"/>
    <w:rsid w:val="00DF405C"/>
    <w:rsid w:val="00DF48C1"/>
    <w:rsid w:val="00DF65DD"/>
    <w:rsid w:val="00E01B00"/>
    <w:rsid w:val="00E0305A"/>
    <w:rsid w:val="00E33558"/>
    <w:rsid w:val="00E36598"/>
    <w:rsid w:val="00E44629"/>
    <w:rsid w:val="00E46E90"/>
    <w:rsid w:val="00E47054"/>
    <w:rsid w:val="00E568FF"/>
    <w:rsid w:val="00E64821"/>
    <w:rsid w:val="00E66628"/>
    <w:rsid w:val="00E76B6D"/>
    <w:rsid w:val="00E77B6A"/>
    <w:rsid w:val="00E80C3F"/>
    <w:rsid w:val="00E83A39"/>
    <w:rsid w:val="00E83EE8"/>
    <w:rsid w:val="00E93C32"/>
    <w:rsid w:val="00E95317"/>
    <w:rsid w:val="00E974F6"/>
    <w:rsid w:val="00EA7688"/>
    <w:rsid w:val="00EB06C5"/>
    <w:rsid w:val="00EB436C"/>
    <w:rsid w:val="00EC2ADA"/>
    <w:rsid w:val="00EC3F6F"/>
    <w:rsid w:val="00EC4FC0"/>
    <w:rsid w:val="00EC60E9"/>
    <w:rsid w:val="00EC6558"/>
    <w:rsid w:val="00ED0BDF"/>
    <w:rsid w:val="00ED29E2"/>
    <w:rsid w:val="00ED2CAC"/>
    <w:rsid w:val="00ED5346"/>
    <w:rsid w:val="00ED610F"/>
    <w:rsid w:val="00EE2357"/>
    <w:rsid w:val="00EE3BF5"/>
    <w:rsid w:val="00EE58BA"/>
    <w:rsid w:val="00EF3141"/>
    <w:rsid w:val="00F040DE"/>
    <w:rsid w:val="00F178C4"/>
    <w:rsid w:val="00F21810"/>
    <w:rsid w:val="00F21E73"/>
    <w:rsid w:val="00F24771"/>
    <w:rsid w:val="00F277B7"/>
    <w:rsid w:val="00F4446A"/>
    <w:rsid w:val="00F46B98"/>
    <w:rsid w:val="00F5009E"/>
    <w:rsid w:val="00F53995"/>
    <w:rsid w:val="00F53DCB"/>
    <w:rsid w:val="00F64F34"/>
    <w:rsid w:val="00F65642"/>
    <w:rsid w:val="00F65ED2"/>
    <w:rsid w:val="00F6633E"/>
    <w:rsid w:val="00F713A0"/>
    <w:rsid w:val="00F734AC"/>
    <w:rsid w:val="00F73AA1"/>
    <w:rsid w:val="00F803B3"/>
    <w:rsid w:val="00F97DCF"/>
    <w:rsid w:val="00FA1E10"/>
    <w:rsid w:val="00FA4077"/>
    <w:rsid w:val="00FA6778"/>
    <w:rsid w:val="00FA74CA"/>
    <w:rsid w:val="00FB24FF"/>
    <w:rsid w:val="00FC304C"/>
    <w:rsid w:val="00FC7E0E"/>
    <w:rsid w:val="00FD133A"/>
    <w:rsid w:val="00FD5B35"/>
    <w:rsid w:val="00FE2989"/>
    <w:rsid w:val="00FE344E"/>
    <w:rsid w:val="00FE43EC"/>
    <w:rsid w:val="00FE4652"/>
    <w:rsid w:val="00FE726F"/>
    <w:rsid w:val="00FF0A9A"/>
    <w:rsid w:val="00FF191F"/>
    <w:rsid w:val="00FF4542"/>
    <w:rsid w:val="00FF5A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C38E"/>
  <w15:chartTrackingRefBased/>
  <w15:docId w15:val="{6F708ECD-298C-454E-B4BA-1646C1D2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0ED"/>
    <w:pPr>
      <w:spacing w:after="200" w:line="276" w:lineRule="auto"/>
    </w:pPr>
    <w:rPr>
      <w:sz w:val="22"/>
      <w:szCs w:val="22"/>
      <w:lang w:eastAsia="en-US"/>
    </w:rPr>
  </w:style>
  <w:style w:type="paragraph" w:styleId="Ttulo1">
    <w:name w:val="heading 1"/>
    <w:basedOn w:val="Normal"/>
    <w:next w:val="Normal"/>
    <w:link w:val="Ttulo1Car"/>
    <w:uiPriority w:val="9"/>
    <w:qFormat/>
    <w:rsid w:val="00C84BDB"/>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link w:val="Ttulo2Car"/>
    <w:uiPriority w:val="9"/>
    <w:qFormat/>
    <w:rsid w:val="0093778F"/>
    <w:pPr>
      <w:spacing w:before="100" w:beforeAutospacing="1" w:after="100" w:afterAutospacing="1" w:line="240" w:lineRule="auto"/>
      <w:outlineLvl w:val="1"/>
    </w:pPr>
    <w:rPr>
      <w:rFonts w:ascii="Times New Roman" w:eastAsia="Times New Roman" w:hAnsi="Times New Roman"/>
      <w:b/>
      <w:bCs/>
      <w:sz w:val="36"/>
      <w:szCs w:val="36"/>
      <w:lang w:val="x-none" w:eastAsia="es-CL"/>
    </w:rPr>
  </w:style>
  <w:style w:type="paragraph" w:styleId="Ttulo3">
    <w:name w:val="heading 3"/>
    <w:basedOn w:val="Normal"/>
    <w:next w:val="Normal"/>
    <w:link w:val="Ttulo3Car"/>
    <w:uiPriority w:val="9"/>
    <w:semiHidden/>
    <w:unhideWhenUsed/>
    <w:qFormat/>
    <w:rsid w:val="00123775"/>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93778F"/>
    <w:rPr>
      <w:rFonts w:ascii="Times New Roman" w:eastAsia="Times New Roman" w:hAnsi="Times New Roman" w:cs="Times New Roman"/>
      <w:b/>
      <w:bCs/>
      <w:sz w:val="36"/>
      <w:szCs w:val="36"/>
      <w:lang w:eastAsia="es-CL"/>
    </w:rPr>
  </w:style>
  <w:style w:type="paragraph" w:styleId="NormalWeb">
    <w:name w:val="Normal (Web)"/>
    <w:basedOn w:val="Normal"/>
    <w:uiPriority w:val="99"/>
    <w:unhideWhenUsed/>
    <w:rsid w:val="0093778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93778F"/>
  </w:style>
  <w:style w:type="paragraph" w:styleId="HTMLconformatoprevio">
    <w:name w:val="HTML Preformatted"/>
    <w:basedOn w:val="Normal"/>
    <w:link w:val="HTMLconformatoprevioCar"/>
    <w:uiPriority w:val="99"/>
    <w:semiHidden/>
    <w:unhideWhenUsed/>
    <w:rsid w:val="00A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A13FB4"/>
    <w:rPr>
      <w:rFonts w:ascii="Courier New" w:eastAsia="Times New Roman" w:hAnsi="Courier New" w:cs="Courier New"/>
    </w:rPr>
  </w:style>
  <w:style w:type="paragraph" w:styleId="Encabezado">
    <w:name w:val="header"/>
    <w:basedOn w:val="Normal"/>
    <w:link w:val="EncabezadoCar"/>
    <w:uiPriority w:val="99"/>
    <w:unhideWhenUsed/>
    <w:rsid w:val="009D1971"/>
    <w:pPr>
      <w:tabs>
        <w:tab w:val="center" w:pos="4419"/>
        <w:tab w:val="right" w:pos="8838"/>
      </w:tabs>
    </w:pPr>
    <w:rPr>
      <w:lang w:val="x-none"/>
    </w:rPr>
  </w:style>
  <w:style w:type="character" w:customStyle="1" w:styleId="EncabezadoCar">
    <w:name w:val="Encabezado Car"/>
    <w:link w:val="Encabezado"/>
    <w:uiPriority w:val="99"/>
    <w:rsid w:val="009D1971"/>
    <w:rPr>
      <w:sz w:val="22"/>
      <w:szCs w:val="22"/>
      <w:lang w:eastAsia="en-US"/>
    </w:rPr>
  </w:style>
  <w:style w:type="paragraph" w:styleId="Piedepgina">
    <w:name w:val="footer"/>
    <w:basedOn w:val="Normal"/>
    <w:link w:val="PiedepginaCar"/>
    <w:uiPriority w:val="99"/>
    <w:unhideWhenUsed/>
    <w:rsid w:val="009D1971"/>
    <w:pPr>
      <w:tabs>
        <w:tab w:val="center" w:pos="4419"/>
        <w:tab w:val="right" w:pos="8838"/>
      </w:tabs>
    </w:pPr>
    <w:rPr>
      <w:lang w:val="x-none"/>
    </w:rPr>
  </w:style>
  <w:style w:type="character" w:customStyle="1" w:styleId="PiedepginaCar">
    <w:name w:val="Pie de página Car"/>
    <w:link w:val="Piedepgina"/>
    <w:uiPriority w:val="99"/>
    <w:rsid w:val="009D1971"/>
    <w:rPr>
      <w:sz w:val="22"/>
      <w:szCs w:val="22"/>
      <w:lang w:eastAsia="en-US"/>
    </w:rPr>
  </w:style>
  <w:style w:type="paragraph" w:styleId="Textodeglobo">
    <w:name w:val="Balloon Text"/>
    <w:basedOn w:val="Normal"/>
    <w:link w:val="TextodegloboCar"/>
    <w:uiPriority w:val="99"/>
    <w:semiHidden/>
    <w:unhideWhenUsed/>
    <w:rsid w:val="009D1971"/>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D1971"/>
    <w:rPr>
      <w:rFonts w:ascii="Tahoma" w:hAnsi="Tahoma" w:cs="Tahoma"/>
      <w:sz w:val="16"/>
      <w:szCs w:val="16"/>
      <w:lang w:eastAsia="en-US"/>
    </w:rPr>
  </w:style>
  <w:style w:type="paragraph" w:customStyle="1" w:styleId="Cuadrculamedia22">
    <w:name w:val="Cuadrícula media 22"/>
    <w:uiPriority w:val="1"/>
    <w:qFormat/>
    <w:rsid w:val="009D1971"/>
    <w:rPr>
      <w:sz w:val="22"/>
      <w:szCs w:val="22"/>
      <w:lang w:eastAsia="en-US"/>
    </w:rPr>
  </w:style>
  <w:style w:type="character" w:customStyle="1" w:styleId="Textodemarcadordeposicin">
    <w:name w:val="Texto de marcador de posición"/>
    <w:uiPriority w:val="99"/>
    <w:semiHidden/>
    <w:rsid w:val="00572F23"/>
    <w:rPr>
      <w:color w:val="808080"/>
    </w:rPr>
  </w:style>
  <w:style w:type="character" w:customStyle="1" w:styleId="st">
    <w:name w:val="st"/>
    <w:basedOn w:val="Fuentedeprrafopredeter"/>
    <w:rsid w:val="00572F23"/>
  </w:style>
  <w:style w:type="character" w:styleId="nfasis">
    <w:name w:val="Emphasis"/>
    <w:uiPriority w:val="20"/>
    <w:qFormat/>
    <w:rsid w:val="00572F23"/>
    <w:rPr>
      <w:i/>
      <w:iCs/>
    </w:rPr>
  </w:style>
  <w:style w:type="character" w:styleId="Hipervnculo">
    <w:name w:val="Hyperlink"/>
    <w:uiPriority w:val="99"/>
    <w:unhideWhenUsed/>
    <w:rsid w:val="00572F23"/>
    <w:rPr>
      <w:color w:val="0000FF"/>
      <w:u w:val="single"/>
    </w:rPr>
  </w:style>
  <w:style w:type="paragraph" w:customStyle="1" w:styleId="Default">
    <w:name w:val="Default"/>
    <w:rsid w:val="004E050A"/>
    <w:pPr>
      <w:autoSpaceDE w:val="0"/>
      <w:autoSpaceDN w:val="0"/>
      <w:adjustRightInd w:val="0"/>
    </w:pPr>
    <w:rPr>
      <w:rFonts w:ascii="Verdana" w:hAnsi="Verdana" w:cs="Verdana"/>
      <w:color w:val="000000"/>
      <w:sz w:val="24"/>
      <w:szCs w:val="24"/>
    </w:rPr>
  </w:style>
  <w:style w:type="paragraph" w:customStyle="1" w:styleId="ng-scope">
    <w:name w:val="ng-scope"/>
    <w:basedOn w:val="Normal"/>
    <w:rsid w:val="002E11A3"/>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2E11A3"/>
    <w:rPr>
      <w:b/>
      <w:bCs/>
    </w:rPr>
  </w:style>
  <w:style w:type="paragraph" w:customStyle="1" w:styleId="Cuadrculamedia21">
    <w:name w:val="Cuadrícula media 21"/>
    <w:uiPriority w:val="1"/>
    <w:qFormat/>
    <w:rsid w:val="006C1271"/>
    <w:rPr>
      <w:sz w:val="22"/>
      <w:szCs w:val="22"/>
      <w:lang w:eastAsia="en-US"/>
    </w:rPr>
  </w:style>
  <w:style w:type="character" w:customStyle="1" w:styleId="Ttulo1Car">
    <w:name w:val="Título 1 Car"/>
    <w:link w:val="Ttulo1"/>
    <w:uiPriority w:val="9"/>
    <w:rsid w:val="00C84BDB"/>
    <w:rPr>
      <w:rFonts w:ascii="Cambria" w:eastAsia="Times New Roman" w:hAnsi="Cambria" w:cs="Times New Roman"/>
      <w:b/>
      <w:bCs/>
      <w:kern w:val="32"/>
      <w:sz w:val="32"/>
      <w:szCs w:val="32"/>
      <w:lang w:eastAsia="en-US"/>
    </w:rPr>
  </w:style>
  <w:style w:type="character" w:customStyle="1" w:styleId="category">
    <w:name w:val="category"/>
    <w:rsid w:val="00123775"/>
  </w:style>
  <w:style w:type="paragraph" w:customStyle="1" w:styleId="perex">
    <w:name w:val="perex"/>
    <w:basedOn w:val="Normal"/>
    <w:rsid w:val="0012377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3Car">
    <w:name w:val="Título 3 Car"/>
    <w:link w:val="Ttulo3"/>
    <w:uiPriority w:val="9"/>
    <w:semiHidden/>
    <w:rsid w:val="00123775"/>
    <w:rPr>
      <w:rFonts w:ascii="Calibri Light" w:eastAsia="Times New Roman" w:hAnsi="Calibri Light" w:cs="Times New Roman"/>
      <w:b/>
      <w:bCs/>
      <w:sz w:val="26"/>
      <w:szCs w:val="26"/>
      <w:lang w:eastAsia="en-US"/>
    </w:rPr>
  </w:style>
  <w:style w:type="character" w:customStyle="1" w:styleId="s1">
    <w:name w:val="s1"/>
    <w:rsid w:val="0012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06">
      <w:bodyDiv w:val="1"/>
      <w:marLeft w:val="0"/>
      <w:marRight w:val="0"/>
      <w:marTop w:val="0"/>
      <w:marBottom w:val="0"/>
      <w:divBdr>
        <w:top w:val="none" w:sz="0" w:space="0" w:color="auto"/>
        <w:left w:val="none" w:sz="0" w:space="0" w:color="auto"/>
        <w:bottom w:val="none" w:sz="0" w:space="0" w:color="auto"/>
        <w:right w:val="none" w:sz="0" w:space="0" w:color="auto"/>
      </w:divBdr>
    </w:div>
    <w:div w:id="22904266">
      <w:bodyDiv w:val="1"/>
      <w:marLeft w:val="0"/>
      <w:marRight w:val="0"/>
      <w:marTop w:val="0"/>
      <w:marBottom w:val="0"/>
      <w:divBdr>
        <w:top w:val="none" w:sz="0" w:space="0" w:color="auto"/>
        <w:left w:val="none" w:sz="0" w:space="0" w:color="auto"/>
        <w:bottom w:val="none" w:sz="0" w:space="0" w:color="auto"/>
        <w:right w:val="none" w:sz="0" w:space="0" w:color="auto"/>
      </w:divBdr>
      <w:divsChild>
        <w:div w:id="530728978">
          <w:marLeft w:val="0"/>
          <w:marRight w:val="0"/>
          <w:marTop w:val="0"/>
          <w:marBottom w:val="0"/>
          <w:divBdr>
            <w:top w:val="none" w:sz="0" w:space="0" w:color="auto"/>
            <w:left w:val="none" w:sz="0" w:space="0" w:color="auto"/>
            <w:bottom w:val="single" w:sz="6" w:space="11" w:color="9F9F9F"/>
            <w:right w:val="none" w:sz="0" w:space="0" w:color="auto"/>
          </w:divBdr>
        </w:div>
      </w:divsChild>
    </w:div>
    <w:div w:id="29646659">
      <w:bodyDiv w:val="1"/>
      <w:marLeft w:val="0"/>
      <w:marRight w:val="0"/>
      <w:marTop w:val="0"/>
      <w:marBottom w:val="0"/>
      <w:divBdr>
        <w:top w:val="none" w:sz="0" w:space="0" w:color="auto"/>
        <w:left w:val="none" w:sz="0" w:space="0" w:color="auto"/>
        <w:bottom w:val="none" w:sz="0" w:space="0" w:color="auto"/>
        <w:right w:val="none" w:sz="0" w:space="0" w:color="auto"/>
      </w:divBdr>
    </w:div>
    <w:div w:id="39939202">
      <w:bodyDiv w:val="1"/>
      <w:marLeft w:val="0"/>
      <w:marRight w:val="0"/>
      <w:marTop w:val="0"/>
      <w:marBottom w:val="0"/>
      <w:divBdr>
        <w:top w:val="none" w:sz="0" w:space="0" w:color="auto"/>
        <w:left w:val="none" w:sz="0" w:space="0" w:color="auto"/>
        <w:bottom w:val="none" w:sz="0" w:space="0" w:color="auto"/>
        <w:right w:val="none" w:sz="0" w:space="0" w:color="auto"/>
      </w:divBdr>
      <w:divsChild>
        <w:div w:id="1547641345">
          <w:marLeft w:val="-150"/>
          <w:marRight w:val="-150"/>
          <w:marTop w:val="0"/>
          <w:marBottom w:val="0"/>
          <w:divBdr>
            <w:top w:val="single" w:sz="2" w:space="0" w:color="auto"/>
            <w:left w:val="single" w:sz="2" w:space="0" w:color="auto"/>
            <w:bottom w:val="single" w:sz="2" w:space="0" w:color="auto"/>
            <w:right w:val="single" w:sz="2" w:space="0" w:color="auto"/>
          </w:divBdr>
          <w:divsChild>
            <w:div w:id="77289594">
              <w:marLeft w:val="0"/>
              <w:marRight w:val="0"/>
              <w:marTop w:val="0"/>
              <w:marBottom w:val="900"/>
              <w:divBdr>
                <w:top w:val="single" w:sz="2" w:space="0" w:color="auto"/>
                <w:left w:val="single" w:sz="2" w:space="8" w:color="auto"/>
                <w:bottom w:val="single" w:sz="2" w:space="0" w:color="auto"/>
                <w:right w:val="single" w:sz="2" w:space="8" w:color="auto"/>
              </w:divBdr>
              <w:divsChild>
                <w:div w:id="322397256">
                  <w:marLeft w:val="0"/>
                  <w:marRight w:val="0"/>
                  <w:marTop w:val="0"/>
                  <w:marBottom w:val="0"/>
                  <w:divBdr>
                    <w:top w:val="single" w:sz="2" w:space="0" w:color="auto"/>
                    <w:left w:val="single" w:sz="2" w:space="0" w:color="auto"/>
                    <w:bottom w:val="single" w:sz="2" w:space="0" w:color="auto"/>
                    <w:right w:val="single" w:sz="2" w:space="0" w:color="auto"/>
                  </w:divBdr>
                  <w:divsChild>
                    <w:div w:id="608242913">
                      <w:marLeft w:val="0"/>
                      <w:marRight w:val="0"/>
                      <w:marTop w:val="0"/>
                      <w:marBottom w:val="0"/>
                      <w:divBdr>
                        <w:top w:val="single" w:sz="2" w:space="0" w:color="auto"/>
                        <w:left w:val="single" w:sz="2" w:space="0" w:color="auto"/>
                        <w:bottom w:val="single" w:sz="2" w:space="0" w:color="auto"/>
                        <w:right w:val="single" w:sz="2" w:space="0" w:color="auto"/>
                      </w:divBdr>
                      <w:divsChild>
                        <w:div w:id="1140340874">
                          <w:marLeft w:val="0"/>
                          <w:marRight w:val="0"/>
                          <w:marTop w:val="0"/>
                          <w:marBottom w:val="0"/>
                          <w:divBdr>
                            <w:top w:val="single" w:sz="2" w:space="0" w:color="auto"/>
                            <w:left w:val="single" w:sz="2" w:space="0" w:color="auto"/>
                            <w:bottom w:val="single" w:sz="2" w:space="0" w:color="auto"/>
                            <w:right w:val="single" w:sz="2" w:space="0" w:color="auto"/>
                          </w:divBdr>
                          <w:divsChild>
                            <w:div w:id="44519700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895550370">
                  <w:marLeft w:val="0"/>
                  <w:marRight w:val="0"/>
                  <w:marTop w:val="0"/>
                  <w:marBottom w:val="0"/>
                  <w:divBdr>
                    <w:top w:val="single" w:sz="2" w:space="0" w:color="auto"/>
                    <w:left w:val="single" w:sz="2" w:space="0" w:color="auto"/>
                    <w:bottom w:val="single" w:sz="2" w:space="0" w:color="auto"/>
                    <w:right w:val="single" w:sz="2" w:space="0" w:color="auto"/>
                  </w:divBdr>
                </w:div>
                <w:div w:id="1141772033">
                  <w:marLeft w:val="0"/>
                  <w:marRight w:val="0"/>
                  <w:marTop w:val="0"/>
                  <w:marBottom w:val="0"/>
                  <w:divBdr>
                    <w:top w:val="single" w:sz="2" w:space="0" w:color="auto"/>
                    <w:left w:val="single" w:sz="2" w:space="0" w:color="auto"/>
                    <w:bottom w:val="single" w:sz="2" w:space="0" w:color="auto"/>
                    <w:right w:val="single" w:sz="2" w:space="0" w:color="auto"/>
                  </w:divBdr>
                </w:div>
                <w:div w:id="19812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511214">
      <w:bodyDiv w:val="1"/>
      <w:marLeft w:val="0"/>
      <w:marRight w:val="0"/>
      <w:marTop w:val="0"/>
      <w:marBottom w:val="0"/>
      <w:divBdr>
        <w:top w:val="none" w:sz="0" w:space="0" w:color="auto"/>
        <w:left w:val="none" w:sz="0" w:space="0" w:color="auto"/>
        <w:bottom w:val="none" w:sz="0" w:space="0" w:color="auto"/>
        <w:right w:val="none" w:sz="0" w:space="0" w:color="auto"/>
      </w:divBdr>
    </w:div>
    <w:div w:id="185868729">
      <w:bodyDiv w:val="1"/>
      <w:marLeft w:val="0"/>
      <w:marRight w:val="0"/>
      <w:marTop w:val="0"/>
      <w:marBottom w:val="0"/>
      <w:divBdr>
        <w:top w:val="none" w:sz="0" w:space="0" w:color="auto"/>
        <w:left w:val="none" w:sz="0" w:space="0" w:color="auto"/>
        <w:bottom w:val="none" w:sz="0" w:space="0" w:color="auto"/>
        <w:right w:val="none" w:sz="0" w:space="0" w:color="auto"/>
      </w:divBdr>
    </w:div>
    <w:div w:id="201524308">
      <w:bodyDiv w:val="1"/>
      <w:marLeft w:val="0"/>
      <w:marRight w:val="0"/>
      <w:marTop w:val="0"/>
      <w:marBottom w:val="0"/>
      <w:divBdr>
        <w:top w:val="none" w:sz="0" w:space="0" w:color="auto"/>
        <w:left w:val="none" w:sz="0" w:space="0" w:color="auto"/>
        <w:bottom w:val="none" w:sz="0" w:space="0" w:color="auto"/>
        <w:right w:val="none" w:sz="0" w:space="0" w:color="auto"/>
      </w:divBdr>
    </w:div>
    <w:div w:id="225575492">
      <w:bodyDiv w:val="1"/>
      <w:marLeft w:val="0"/>
      <w:marRight w:val="0"/>
      <w:marTop w:val="0"/>
      <w:marBottom w:val="0"/>
      <w:divBdr>
        <w:top w:val="none" w:sz="0" w:space="0" w:color="auto"/>
        <w:left w:val="none" w:sz="0" w:space="0" w:color="auto"/>
        <w:bottom w:val="none" w:sz="0" w:space="0" w:color="auto"/>
        <w:right w:val="none" w:sz="0" w:space="0" w:color="auto"/>
      </w:divBdr>
    </w:div>
    <w:div w:id="328488070">
      <w:bodyDiv w:val="1"/>
      <w:marLeft w:val="0"/>
      <w:marRight w:val="0"/>
      <w:marTop w:val="0"/>
      <w:marBottom w:val="0"/>
      <w:divBdr>
        <w:top w:val="none" w:sz="0" w:space="0" w:color="auto"/>
        <w:left w:val="none" w:sz="0" w:space="0" w:color="auto"/>
        <w:bottom w:val="none" w:sz="0" w:space="0" w:color="auto"/>
        <w:right w:val="none" w:sz="0" w:space="0" w:color="auto"/>
      </w:divBdr>
      <w:divsChild>
        <w:div w:id="84764067">
          <w:marLeft w:val="547"/>
          <w:marRight w:val="0"/>
          <w:marTop w:val="0"/>
          <w:marBottom w:val="0"/>
          <w:divBdr>
            <w:top w:val="none" w:sz="0" w:space="0" w:color="auto"/>
            <w:left w:val="none" w:sz="0" w:space="0" w:color="auto"/>
            <w:bottom w:val="none" w:sz="0" w:space="0" w:color="auto"/>
            <w:right w:val="none" w:sz="0" w:space="0" w:color="auto"/>
          </w:divBdr>
        </w:div>
        <w:div w:id="1304887784">
          <w:marLeft w:val="547"/>
          <w:marRight w:val="0"/>
          <w:marTop w:val="0"/>
          <w:marBottom w:val="0"/>
          <w:divBdr>
            <w:top w:val="none" w:sz="0" w:space="0" w:color="auto"/>
            <w:left w:val="none" w:sz="0" w:space="0" w:color="auto"/>
            <w:bottom w:val="none" w:sz="0" w:space="0" w:color="auto"/>
            <w:right w:val="none" w:sz="0" w:space="0" w:color="auto"/>
          </w:divBdr>
        </w:div>
        <w:div w:id="560992418">
          <w:marLeft w:val="547"/>
          <w:marRight w:val="0"/>
          <w:marTop w:val="0"/>
          <w:marBottom w:val="0"/>
          <w:divBdr>
            <w:top w:val="none" w:sz="0" w:space="0" w:color="auto"/>
            <w:left w:val="none" w:sz="0" w:space="0" w:color="auto"/>
            <w:bottom w:val="none" w:sz="0" w:space="0" w:color="auto"/>
            <w:right w:val="none" w:sz="0" w:space="0" w:color="auto"/>
          </w:divBdr>
        </w:div>
        <w:div w:id="969897158">
          <w:marLeft w:val="547"/>
          <w:marRight w:val="0"/>
          <w:marTop w:val="0"/>
          <w:marBottom w:val="0"/>
          <w:divBdr>
            <w:top w:val="none" w:sz="0" w:space="0" w:color="auto"/>
            <w:left w:val="none" w:sz="0" w:space="0" w:color="auto"/>
            <w:bottom w:val="none" w:sz="0" w:space="0" w:color="auto"/>
            <w:right w:val="none" w:sz="0" w:space="0" w:color="auto"/>
          </w:divBdr>
        </w:div>
        <w:div w:id="68037194">
          <w:marLeft w:val="547"/>
          <w:marRight w:val="0"/>
          <w:marTop w:val="0"/>
          <w:marBottom w:val="0"/>
          <w:divBdr>
            <w:top w:val="none" w:sz="0" w:space="0" w:color="auto"/>
            <w:left w:val="none" w:sz="0" w:space="0" w:color="auto"/>
            <w:bottom w:val="none" w:sz="0" w:space="0" w:color="auto"/>
            <w:right w:val="none" w:sz="0" w:space="0" w:color="auto"/>
          </w:divBdr>
        </w:div>
        <w:div w:id="985860853">
          <w:marLeft w:val="547"/>
          <w:marRight w:val="0"/>
          <w:marTop w:val="0"/>
          <w:marBottom w:val="0"/>
          <w:divBdr>
            <w:top w:val="none" w:sz="0" w:space="0" w:color="auto"/>
            <w:left w:val="none" w:sz="0" w:space="0" w:color="auto"/>
            <w:bottom w:val="none" w:sz="0" w:space="0" w:color="auto"/>
            <w:right w:val="none" w:sz="0" w:space="0" w:color="auto"/>
          </w:divBdr>
        </w:div>
        <w:div w:id="1786459945">
          <w:marLeft w:val="547"/>
          <w:marRight w:val="0"/>
          <w:marTop w:val="0"/>
          <w:marBottom w:val="0"/>
          <w:divBdr>
            <w:top w:val="none" w:sz="0" w:space="0" w:color="auto"/>
            <w:left w:val="none" w:sz="0" w:space="0" w:color="auto"/>
            <w:bottom w:val="none" w:sz="0" w:space="0" w:color="auto"/>
            <w:right w:val="none" w:sz="0" w:space="0" w:color="auto"/>
          </w:divBdr>
        </w:div>
        <w:div w:id="1137724312">
          <w:marLeft w:val="547"/>
          <w:marRight w:val="0"/>
          <w:marTop w:val="0"/>
          <w:marBottom w:val="0"/>
          <w:divBdr>
            <w:top w:val="none" w:sz="0" w:space="0" w:color="auto"/>
            <w:left w:val="none" w:sz="0" w:space="0" w:color="auto"/>
            <w:bottom w:val="none" w:sz="0" w:space="0" w:color="auto"/>
            <w:right w:val="none" w:sz="0" w:space="0" w:color="auto"/>
          </w:divBdr>
        </w:div>
        <w:div w:id="426076768">
          <w:marLeft w:val="547"/>
          <w:marRight w:val="0"/>
          <w:marTop w:val="0"/>
          <w:marBottom w:val="0"/>
          <w:divBdr>
            <w:top w:val="none" w:sz="0" w:space="0" w:color="auto"/>
            <w:left w:val="none" w:sz="0" w:space="0" w:color="auto"/>
            <w:bottom w:val="none" w:sz="0" w:space="0" w:color="auto"/>
            <w:right w:val="none" w:sz="0" w:space="0" w:color="auto"/>
          </w:divBdr>
        </w:div>
      </w:divsChild>
    </w:div>
    <w:div w:id="368654364">
      <w:bodyDiv w:val="1"/>
      <w:marLeft w:val="0"/>
      <w:marRight w:val="0"/>
      <w:marTop w:val="0"/>
      <w:marBottom w:val="0"/>
      <w:divBdr>
        <w:top w:val="none" w:sz="0" w:space="0" w:color="auto"/>
        <w:left w:val="none" w:sz="0" w:space="0" w:color="auto"/>
        <w:bottom w:val="none" w:sz="0" w:space="0" w:color="auto"/>
        <w:right w:val="none" w:sz="0" w:space="0" w:color="auto"/>
      </w:divBdr>
    </w:div>
    <w:div w:id="500629657">
      <w:bodyDiv w:val="1"/>
      <w:marLeft w:val="0"/>
      <w:marRight w:val="0"/>
      <w:marTop w:val="0"/>
      <w:marBottom w:val="0"/>
      <w:divBdr>
        <w:top w:val="none" w:sz="0" w:space="0" w:color="auto"/>
        <w:left w:val="none" w:sz="0" w:space="0" w:color="auto"/>
        <w:bottom w:val="none" w:sz="0" w:space="0" w:color="auto"/>
        <w:right w:val="none" w:sz="0" w:space="0" w:color="auto"/>
      </w:divBdr>
      <w:divsChild>
        <w:div w:id="505099690">
          <w:marLeft w:val="547"/>
          <w:marRight w:val="0"/>
          <w:marTop w:val="0"/>
          <w:marBottom w:val="0"/>
          <w:divBdr>
            <w:top w:val="none" w:sz="0" w:space="0" w:color="auto"/>
            <w:left w:val="none" w:sz="0" w:space="0" w:color="auto"/>
            <w:bottom w:val="none" w:sz="0" w:space="0" w:color="auto"/>
            <w:right w:val="none" w:sz="0" w:space="0" w:color="auto"/>
          </w:divBdr>
        </w:div>
        <w:div w:id="338503522">
          <w:marLeft w:val="547"/>
          <w:marRight w:val="0"/>
          <w:marTop w:val="0"/>
          <w:marBottom w:val="0"/>
          <w:divBdr>
            <w:top w:val="none" w:sz="0" w:space="0" w:color="auto"/>
            <w:left w:val="none" w:sz="0" w:space="0" w:color="auto"/>
            <w:bottom w:val="none" w:sz="0" w:space="0" w:color="auto"/>
            <w:right w:val="none" w:sz="0" w:space="0" w:color="auto"/>
          </w:divBdr>
        </w:div>
        <w:div w:id="665130809">
          <w:marLeft w:val="547"/>
          <w:marRight w:val="0"/>
          <w:marTop w:val="0"/>
          <w:marBottom w:val="0"/>
          <w:divBdr>
            <w:top w:val="none" w:sz="0" w:space="0" w:color="auto"/>
            <w:left w:val="none" w:sz="0" w:space="0" w:color="auto"/>
            <w:bottom w:val="none" w:sz="0" w:space="0" w:color="auto"/>
            <w:right w:val="none" w:sz="0" w:space="0" w:color="auto"/>
          </w:divBdr>
        </w:div>
        <w:div w:id="634718769">
          <w:marLeft w:val="547"/>
          <w:marRight w:val="0"/>
          <w:marTop w:val="0"/>
          <w:marBottom w:val="0"/>
          <w:divBdr>
            <w:top w:val="none" w:sz="0" w:space="0" w:color="auto"/>
            <w:left w:val="none" w:sz="0" w:space="0" w:color="auto"/>
            <w:bottom w:val="none" w:sz="0" w:space="0" w:color="auto"/>
            <w:right w:val="none" w:sz="0" w:space="0" w:color="auto"/>
          </w:divBdr>
        </w:div>
        <w:div w:id="1126118372">
          <w:marLeft w:val="547"/>
          <w:marRight w:val="0"/>
          <w:marTop w:val="0"/>
          <w:marBottom w:val="0"/>
          <w:divBdr>
            <w:top w:val="none" w:sz="0" w:space="0" w:color="auto"/>
            <w:left w:val="none" w:sz="0" w:space="0" w:color="auto"/>
            <w:bottom w:val="none" w:sz="0" w:space="0" w:color="auto"/>
            <w:right w:val="none" w:sz="0" w:space="0" w:color="auto"/>
          </w:divBdr>
        </w:div>
        <w:div w:id="1639648725">
          <w:marLeft w:val="547"/>
          <w:marRight w:val="0"/>
          <w:marTop w:val="0"/>
          <w:marBottom w:val="0"/>
          <w:divBdr>
            <w:top w:val="none" w:sz="0" w:space="0" w:color="auto"/>
            <w:left w:val="none" w:sz="0" w:space="0" w:color="auto"/>
            <w:bottom w:val="none" w:sz="0" w:space="0" w:color="auto"/>
            <w:right w:val="none" w:sz="0" w:space="0" w:color="auto"/>
          </w:divBdr>
        </w:div>
        <w:div w:id="315492857">
          <w:marLeft w:val="547"/>
          <w:marRight w:val="0"/>
          <w:marTop w:val="0"/>
          <w:marBottom w:val="0"/>
          <w:divBdr>
            <w:top w:val="none" w:sz="0" w:space="0" w:color="auto"/>
            <w:left w:val="none" w:sz="0" w:space="0" w:color="auto"/>
            <w:bottom w:val="none" w:sz="0" w:space="0" w:color="auto"/>
            <w:right w:val="none" w:sz="0" w:space="0" w:color="auto"/>
          </w:divBdr>
        </w:div>
        <w:div w:id="1457143485">
          <w:marLeft w:val="547"/>
          <w:marRight w:val="0"/>
          <w:marTop w:val="0"/>
          <w:marBottom w:val="0"/>
          <w:divBdr>
            <w:top w:val="none" w:sz="0" w:space="0" w:color="auto"/>
            <w:left w:val="none" w:sz="0" w:space="0" w:color="auto"/>
            <w:bottom w:val="none" w:sz="0" w:space="0" w:color="auto"/>
            <w:right w:val="none" w:sz="0" w:space="0" w:color="auto"/>
          </w:divBdr>
        </w:div>
        <w:div w:id="745759682">
          <w:marLeft w:val="547"/>
          <w:marRight w:val="0"/>
          <w:marTop w:val="0"/>
          <w:marBottom w:val="0"/>
          <w:divBdr>
            <w:top w:val="none" w:sz="0" w:space="0" w:color="auto"/>
            <w:left w:val="none" w:sz="0" w:space="0" w:color="auto"/>
            <w:bottom w:val="none" w:sz="0" w:space="0" w:color="auto"/>
            <w:right w:val="none" w:sz="0" w:space="0" w:color="auto"/>
          </w:divBdr>
        </w:div>
      </w:divsChild>
    </w:div>
    <w:div w:id="616764833">
      <w:bodyDiv w:val="1"/>
      <w:marLeft w:val="0"/>
      <w:marRight w:val="0"/>
      <w:marTop w:val="0"/>
      <w:marBottom w:val="0"/>
      <w:divBdr>
        <w:top w:val="none" w:sz="0" w:space="0" w:color="auto"/>
        <w:left w:val="none" w:sz="0" w:space="0" w:color="auto"/>
        <w:bottom w:val="none" w:sz="0" w:space="0" w:color="auto"/>
        <w:right w:val="none" w:sz="0" w:space="0" w:color="auto"/>
      </w:divBdr>
      <w:divsChild>
        <w:div w:id="912936369">
          <w:marLeft w:val="0"/>
          <w:marRight w:val="0"/>
          <w:marTop w:val="0"/>
          <w:marBottom w:val="0"/>
          <w:divBdr>
            <w:top w:val="single" w:sz="2" w:space="0" w:color="auto"/>
            <w:left w:val="single" w:sz="2" w:space="0" w:color="auto"/>
            <w:bottom w:val="single" w:sz="2" w:space="0" w:color="auto"/>
            <w:right w:val="single" w:sz="2" w:space="0" w:color="auto"/>
          </w:divBdr>
          <w:divsChild>
            <w:div w:id="717783030">
              <w:marLeft w:val="0"/>
              <w:marRight w:val="0"/>
              <w:marTop w:val="0"/>
              <w:marBottom w:val="0"/>
              <w:divBdr>
                <w:top w:val="single" w:sz="2" w:space="0" w:color="auto"/>
                <w:left w:val="single" w:sz="2" w:space="0" w:color="auto"/>
                <w:bottom w:val="single" w:sz="2" w:space="0" w:color="auto"/>
                <w:right w:val="single" w:sz="2" w:space="0" w:color="auto"/>
              </w:divBdr>
              <w:divsChild>
                <w:div w:id="257519748">
                  <w:marLeft w:val="0"/>
                  <w:marRight w:val="0"/>
                  <w:marTop w:val="0"/>
                  <w:marBottom w:val="0"/>
                  <w:divBdr>
                    <w:top w:val="single" w:sz="2" w:space="0" w:color="auto"/>
                    <w:left w:val="single" w:sz="2" w:space="0" w:color="auto"/>
                    <w:bottom w:val="single" w:sz="2" w:space="0" w:color="auto"/>
                    <w:right w:val="single" w:sz="2" w:space="0" w:color="auto"/>
                  </w:divBdr>
                  <w:divsChild>
                    <w:div w:id="2092462115">
                      <w:marLeft w:val="0"/>
                      <w:marRight w:val="0"/>
                      <w:marTop w:val="0"/>
                      <w:marBottom w:val="0"/>
                      <w:divBdr>
                        <w:top w:val="single" w:sz="2" w:space="0" w:color="auto"/>
                        <w:left w:val="single" w:sz="2" w:space="0" w:color="auto"/>
                        <w:bottom w:val="single" w:sz="2" w:space="0" w:color="auto"/>
                        <w:right w:val="single" w:sz="2" w:space="0" w:color="auto"/>
                      </w:divBdr>
                      <w:divsChild>
                        <w:div w:id="1887178856">
                          <w:marLeft w:val="0"/>
                          <w:marRight w:val="0"/>
                          <w:marTop w:val="0"/>
                          <w:marBottom w:val="0"/>
                          <w:divBdr>
                            <w:top w:val="single" w:sz="2" w:space="0" w:color="auto"/>
                            <w:left w:val="single" w:sz="2" w:space="0" w:color="auto"/>
                            <w:bottom w:val="single" w:sz="2" w:space="0" w:color="auto"/>
                            <w:right w:val="single" w:sz="2" w:space="0" w:color="auto"/>
                          </w:divBdr>
                          <w:divsChild>
                            <w:div w:id="1780418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8096995">
          <w:marLeft w:val="0"/>
          <w:marRight w:val="0"/>
          <w:marTop w:val="0"/>
          <w:marBottom w:val="0"/>
          <w:divBdr>
            <w:top w:val="single" w:sz="2" w:space="0" w:color="auto"/>
            <w:left w:val="single" w:sz="2" w:space="0" w:color="auto"/>
            <w:bottom w:val="single" w:sz="2" w:space="0" w:color="auto"/>
            <w:right w:val="single" w:sz="2" w:space="0" w:color="auto"/>
          </w:divBdr>
          <w:divsChild>
            <w:div w:id="1502351580">
              <w:marLeft w:val="0"/>
              <w:marRight w:val="0"/>
              <w:marTop w:val="0"/>
              <w:marBottom w:val="0"/>
              <w:divBdr>
                <w:top w:val="single" w:sz="2" w:space="0" w:color="auto"/>
                <w:left w:val="single" w:sz="2" w:space="0" w:color="auto"/>
                <w:bottom w:val="single" w:sz="2" w:space="0" w:color="auto"/>
                <w:right w:val="single" w:sz="2" w:space="0" w:color="auto"/>
              </w:divBdr>
              <w:divsChild>
                <w:div w:id="364450169">
                  <w:marLeft w:val="0"/>
                  <w:marRight w:val="0"/>
                  <w:marTop w:val="0"/>
                  <w:marBottom w:val="0"/>
                  <w:divBdr>
                    <w:top w:val="single" w:sz="2" w:space="0" w:color="auto"/>
                    <w:left w:val="single" w:sz="2" w:space="0" w:color="auto"/>
                    <w:bottom w:val="single" w:sz="2" w:space="0" w:color="auto"/>
                    <w:right w:val="single" w:sz="2" w:space="0" w:color="auto"/>
                  </w:divBdr>
                  <w:divsChild>
                    <w:div w:id="553471742">
                      <w:marLeft w:val="0"/>
                      <w:marRight w:val="0"/>
                      <w:marTop w:val="0"/>
                      <w:marBottom w:val="0"/>
                      <w:divBdr>
                        <w:top w:val="single" w:sz="2" w:space="0" w:color="auto"/>
                        <w:left w:val="single" w:sz="2" w:space="0" w:color="auto"/>
                        <w:bottom w:val="single" w:sz="2" w:space="0" w:color="auto"/>
                        <w:right w:val="single" w:sz="2" w:space="0" w:color="auto"/>
                      </w:divBdr>
                      <w:divsChild>
                        <w:div w:id="842548350">
                          <w:marLeft w:val="0"/>
                          <w:marRight w:val="0"/>
                          <w:marTop w:val="0"/>
                          <w:marBottom w:val="0"/>
                          <w:divBdr>
                            <w:top w:val="single" w:sz="2" w:space="0" w:color="auto"/>
                            <w:left w:val="single" w:sz="2" w:space="0" w:color="auto"/>
                            <w:bottom w:val="single" w:sz="2" w:space="0" w:color="auto"/>
                            <w:right w:val="single" w:sz="2" w:space="0" w:color="auto"/>
                          </w:divBdr>
                          <w:divsChild>
                            <w:div w:id="203561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78969801">
      <w:bodyDiv w:val="1"/>
      <w:marLeft w:val="0"/>
      <w:marRight w:val="0"/>
      <w:marTop w:val="0"/>
      <w:marBottom w:val="0"/>
      <w:divBdr>
        <w:top w:val="none" w:sz="0" w:space="0" w:color="auto"/>
        <w:left w:val="none" w:sz="0" w:space="0" w:color="auto"/>
        <w:bottom w:val="none" w:sz="0" w:space="0" w:color="auto"/>
        <w:right w:val="none" w:sz="0" w:space="0" w:color="auto"/>
      </w:divBdr>
    </w:div>
    <w:div w:id="706444980">
      <w:bodyDiv w:val="1"/>
      <w:marLeft w:val="0"/>
      <w:marRight w:val="0"/>
      <w:marTop w:val="0"/>
      <w:marBottom w:val="0"/>
      <w:divBdr>
        <w:top w:val="none" w:sz="0" w:space="0" w:color="auto"/>
        <w:left w:val="none" w:sz="0" w:space="0" w:color="auto"/>
        <w:bottom w:val="none" w:sz="0" w:space="0" w:color="auto"/>
        <w:right w:val="none" w:sz="0" w:space="0" w:color="auto"/>
      </w:divBdr>
    </w:div>
    <w:div w:id="858009822">
      <w:bodyDiv w:val="1"/>
      <w:marLeft w:val="0"/>
      <w:marRight w:val="0"/>
      <w:marTop w:val="0"/>
      <w:marBottom w:val="0"/>
      <w:divBdr>
        <w:top w:val="none" w:sz="0" w:space="0" w:color="auto"/>
        <w:left w:val="none" w:sz="0" w:space="0" w:color="auto"/>
        <w:bottom w:val="none" w:sz="0" w:space="0" w:color="auto"/>
        <w:right w:val="none" w:sz="0" w:space="0" w:color="auto"/>
      </w:divBdr>
    </w:div>
    <w:div w:id="995065630">
      <w:bodyDiv w:val="1"/>
      <w:marLeft w:val="0"/>
      <w:marRight w:val="0"/>
      <w:marTop w:val="0"/>
      <w:marBottom w:val="0"/>
      <w:divBdr>
        <w:top w:val="none" w:sz="0" w:space="0" w:color="auto"/>
        <w:left w:val="none" w:sz="0" w:space="0" w:color="auto"/>
        <w:bottom w:val="none" w:sz="0" w:space="0" w:color="auto"/>
        <w:right w:val="none" w:sz="0" w:space="0" w:color="auto"/>
      </w:divBdr>
    </w:div>
    <w:div w:id="1025711412">
      <w:bodyDiv w:val="1"/>
      <w:marLeft w:val="0"/>
      <w:marRight w:val="0"/>
      <w:marTop w:val="0"/>
      <w:marBottom w:val="0"/>
      <w:divBdr>
        <w:top w:val="none" w:sz="0" w:space="0" w:color="auto"/>
        <w:left w:val="none" w:sz="0" w:space="0" w:color="auto"/>
        <w:bottom w:val="none" w:sz="0" w:space="0" w:color="auto"/>
        <w:right w:val="none" w:sz="0" w:space="0" w:color="auto"/>
      </w:divBdr>
      <w:divsChild>
        <w:div w:id="4670084">
          <w:marLeft w:val="0"/>
          <w:marRight w:val="0"/>
          <w:marTop w:val="0"/>
          <w:marBottom w:val="0"/>
          <w:divBdr>
            <w:top w:val="single" w:sz="2" w:space="0" w:color="auto"/>
            <w:left w:val="single" w:sz="2" w:space="0" w:color="auto"/>
            <w:bottom w:val="single" w:sz="2" w:space="0" w:color="auto"/>
            <w:right w:val="single" w:sz="2" w:space="0" w:color="auto"/>
          </w:divBdr>
          <w:divsChild>
            <w:div w:id="1570965361">
              <w:marLeft w:val="0"/>
              <w:marRight w:val="0"/>
              <w:marTop w:val="0"/>
              <w:marBottom w:val="0"/>
              <w:divBdr>
                <w:top w:val="single" w:sz="2" w:space="0" w:color="auto"/>
                <w:left w:val="single" w:sz="2" w:space="0" w:color="auto"/>
                <w:bottom w:val="single" w:sz="2" w:space="0" w:color="auto"/>
                <w:right w:val="single" w:sz="2" w:space="0" w:color="auto"/>
              </w:divBdr>
              <w:divsChild>
                <w:div w:id="156306752">
                  <w:marLeft w:val="0"/>
                  <w:marRight w:val="0"/>
                  <w:marTop w:val="0"/>
                  <w:marBottom w:val="0"/>
                  <w:divBdr>
                    <w:top w:val="single" w:sz="2" w:space="0" w:color="auto"/>
                    <w:left w:val="single" w:sz="2" w:space="0" w:color="auto"/>
                    <w:bottom w:val="single" w:sz="2" w:space="0" w:color="auto"/>
                    <w:right w:val="single" w:sz="2" w:space="0" w:color="auto"/>
                  </w:divBdr>
                  <w:divsChild>
                    <w:div w:id="1898202891">
                      <w:marLeft w:val="0"/>
                      <w:marRight w:val="0"/>
                      <w:marTop w:val="0"/>
                      <w:marBottom w:val="0"/>
                      <w:divBdr>
                        <w:top w:val="single" w:sz="2" w:space="0" w:color="auto"/>
                        <w:left w:val="single" w:sz="2" w:space="0" w:color="auto"/>
                        <w:bottom w:val="single" w:sz="2" w:space="0" w:color="auto"/>
                        <w:right w:val="single" w:sz="2" w:space="0" w:color="auto"/>
                      </w:divBdr>
                      <w:divsChild>
                        <w:div w:id="583492601">
                          <w:marLeft w:val="0"/>
                          <w:marRight w:val="0"/>
                          <w:marTop w:val="0"/>
                          <w:marBottom w:val="0"/>
                          <w:divBdr>
                            <w:top w:val="single" w:sz="2" w:space="0" w:color="auto"/>
                            <w:left w:val="single" w:sz="2" w:space="0" w:color="auto"/>
                            <w:bottom w:val="single" w:sz="2" w:space="0" w:color="auto"/>
                            <w:right w:val="single" w:sz="2" w:space="0" w:color="auto"/>
                          </w:divBdr>
                          <w:divsChild>
                            <w:div w:id="624234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8669170">
          <w:marLeft w:val="0"/>
          <w:marRight w:val="0"/>
          <w:marTop w:val="0"/>
          <w:marBottom w:val="0"/>
          <w:divBdr>
            <w:top w:val="single" w:sz="2" w:space="0" w:color="auto"/>
            <w:left w:val="single" w:sz="2" w:space="0" w:color="auto"/>
            <w:bottom w:val="single" w:sz="2" w:space="0" w:color="auto"/>
            <w:right w:val="single" w:sz="2" w:space="0" w:color="auto"/>
          </w:divBdr>
          <w:divsChild>
            <w:div w:id="130096824">
              <w:marLeft w:val="0"/>
              <w:marRight w:val="0"/>
              <w:marTop w:val="0"/>
              <w:marBottom w:val="0"/>
              <w:divBdr>
                <w:top w:val="single" w:sz="2" w:space="0" w:color="auto"/>
                <w:left w:val="single" w:sz="2" w:space="0" w:color="auto"/>
                <w:bottom w:val="single" w:sz="2" w:space="0" w:color="auto"/>
                <w:right w:val="single" w:sz="2" w:space="0" w:color="auto"/>
              </w:divBdr>
              <w:divsChild>
                <w:div w:id="388651995">
                  <w:marLeft w:val="0"/>
                  <w:marRight w:val="0"/>
                  <w:marTop w:val="0"/>
                  <w:marBottom w:val="0"/>
                  <w:divBdr>
                    <w:top w:val="single" w:sz="2" w:space="0" w:color="auto"/>
                    <w:left w:val="single" w:sz="2" w:space="0" w:color="auto"/>
                    <w:bottom w:val="single" w:sz="2" w:space="0" w:color="auto"/>
                    <w:right w:val="single" w:sz="2" w:space="0" w:color="auto"/>
                  </w:divBdr>
                  <w:divsChild>
                    <w:div w:id="1098258945">
                      <w:marLeft w:val="0"/>
                      <w:marRight w:val="0"/>
                      <w:marTop w:val="0"/>
                      <w:marBottom w:val="0"/>
                      <w:divBdr>
                        <w:top w:val="single" w:sz="2" w:space="0" w:color="auto"/>
                        <w:left w:val="single" w:sz="2" w:space="0" w:color="auto"/>
                        <w:bottom w:val="single" w:sz="2" w:space="0" w:color="auto"/>
                        <w:right w:val="single" w:sz="2" w:space="0" w:color="auto"/>
                      </w:divBdr>
                      <w:divsChild>
                        <w:div w:id="840121907">
                          <w:marLeft w:val="0"/>
                          <w:marRight w:val="0"/>
                          <w:marTop w:val="0"/>
                          <w:marBottom w:val="0"/>
                          <w:divBdr>
                            <w:top w:val="single" w:sz="2" w:space="0" w:color="auto"/>
                            <w:left w:val="single" w:sz="2" w:space="0" w:color="auto"/>
                            <w:bottom w:val="single" w:sz="2" w:space="0" w:color="auto"/>
                            <w:right w:val="single" w:sz="2" w:space="0" w:color="auto"/>
                          </w:divBdr>
                          <w:divsChild>
                            <w:div w:id="1707481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46313374">
      <w:bodyDiv w:val="1"/>
      <w:marLeft w:val="0"/>
      <w:marRight w:val="0"/>
      <w:marTop w:val="0"/>
      <w:marBottom w:val="0"/>
      <w:divBdr>
        <w:top w:val="none" w:sz="0" w:space="0" w:color="auto"/>
        <w:left w:val="none" w:sz="0" w:space="0" w:color="auto"/>
        <w:bottom w:val="none" w:sz="0" w:space="0" w:color="auto"/>
        <w:right w:val="none" w:sz="0" w:space="0" w:color="auto"/>
      </w:divBdr>
    </w:div>
    <w:div w:id="1178888901">
      <w:bodyDiv w:val="1"/>
      <w:marLeft w:val="0"/>
      <w:marRight w:val="0"/>
      <w:marTop w:val="0"/>
      <w:marBottom w:val="0"/>
      <w:divBdr>
        <w:top w:val="none" w:sz="0" w:space="0" w:color="auto"/>
        <w:left w:val="none" w:sz="0" w:space="0" w:color="auto"/>
        <w:bottom w:val="none" w:sz="0" w:space="0" w:color="auto"/>
        <w:right w:val="none" w:sz="0" w:space="0" w:color="auto"/>
      </w:divBdr>
    </w:div>
    <w:div w:id="1261374299">
      <w:bodyDiv w:val="1"/>
      <w:marLeft w:val="0"/>
      <w:marRight w:val="0"/>
      <w:marTop w:val="0"/>
      <w:marBottom w:val="0"/>
      <w:divBdr>
        <w:top w:val="none" w:sz="0" w:space="0" w:color="auto"/>
        <w:left w:val="none" w:sz="0" w:space="0" w:color="auto"/>
        <w:bottom w:val="none" w:sz="0" w:space="0" w:color="auto"/>
        <w:right w:val="none" w:sz="0" w:space="0" w:color="auto"/>
      </w:divBdr>
    </w:div>
    <w:div w:id="1312633813">
      <w:bodyDiv w:val="1"/>
      <w:marLeft w:val="0"/>
      <w:marRight w:val="0"/>
      <w:marTop w:val="0"/>
      <w:marBottom w:val="0"/>
      <w:divBdr>
        <w:top w:val="none" w:sz="0" w:space="0" w:color="auto"/>
        <w:left w:val="none" w:sz="0" w:space="0" w:color="auto"/>
        <w:bottom w:val="none" w:sz="0" w:space="0" w:color="auto"/>
        <w:right w:val="none" w:sz="0" w:space="0" w:color="auto"/>
      </w:divBdr>
      <w:divsChild>
        <w:div w:id="1039165466">
          <w:marLeft w:val="0"/>
          <w:marRight w:val="0"/>
          <w:marTop w:val="0"/>
          <w:marBottom w:val="0"/>
          <w:divBdr>
            <w:top w:val="none" w:sz="0" w:space="0" w:color="auto"/>
            <w:left w:val="none" w:sz="0" w:space="0" w:color="auto"/>
            <w:bottom w:val="single" w:sz="6" w:space="11" w:color="9F9F9F"/>
            <w:right w:val="none" w:sz="0" w:space="0" w:color="auto"/>
          </w:divBdr>
        </w:div>
      </w:divsChild>
    </w:div>
    <w:div w:id="1359349698">
      <w:bodyDiv w:val="1"/>
      <w:marLeft w:val="0"/>
      <w:marRight w:val="0"/>
      <w:marTop w:val="0"/>
      <w:marBottom w:val="0"/>
      <w:divBdr>
        <w:top w:val="none" w:sz="0" w:space="0" w:color="auto"/>
        <w:left w:val="none" w:sz="0" w:space="0" w:color="auto"/>
        <w:bottom w:val="none" w:sz="0" w:space="0" w:color="auto"/>
        <w:right w:val="none" w:sz="0" w:space="0" w:color="auto"/>
      </w:divBdr>
    </w:div>
    <w:div w:id="1413119300">
      <w:bodyDiv w:val="1"/>
      <w:marLeft w:val="0"/>
      <w:marRight w:val="0"/>
      <w:marTop w:val="0"/>
      <w:marBottom w:val="0"/>
      <w:divBdr>
        <w:top w:val="none" w:sz="0" w:space="0" w:color="auto"/>
        <w:left w:val="none" w:sz="0" w:space="0" w:color="auto"/>
        <w:bottom w:val="none" w:sz="0" w:space="0" w:color="auto"/>
        <w:right w:val="none" w:sz="0" w:space="0" w:color="auto"/>
      </w:divBdr>
    </w:div>
    <w:div w:id="1451365465">
      <w:bodyDiv w:val="1"/>
      <w:marLeft w:val="0"/>
      <w:marRight w:val="0"/>
      <w:marTop w:val="0"/>
      <w:marBottom w:val="0"/>
      <w:divBdr>
        <w:top w:val="none" w:sz="0" w:space="0" w:color="auto"/>
        <w:left w:val="none" w:sz="0" w:space="0" w:color="auto"/>
        <w:bottom w:val="none" w:sz="0" w:space="0" w:color="auto"/>
        <w:right w:val="none" w:sz="0" w:space="0" w:color="auto"/>
      </w:divBdr>
      <w:divsChild>
        <w:div w:id="1543715426">
          <w:marLeft w:val="0"/>
          <w:marRight w:val="0"/>
          <w:marTop w:val="0"/>
          <w:marBottom w:val="0"/>
          <w:divBdr>
            <w:top w:val="none" w:sz="0" w:space="0" w:color="auto"/>
            <w:left w:val="none" w:sz="0" w:space="0" w:color="auto"/>
            <w:bottom w:val="single" w:sz="6" w:space="11" w:color="9F9F9F"/>
            <w:right w:val="none" w:sz="0" w:space="0" w:color="auto"/>
          </w:divBdr>
        </w:div>
      </w:divsChild>
    </w:div>
    <w:div w:id="1470635280">
      <w:bodyDiv w:val="1"/>
      <w:marLeft w:val="0"/>
      <w:marRight w:val="0"/>
      <w:marTop w:val="0"/>
      <w:marBottom w:val="0"/>
      <w:divBdr>
        <w:top w:val="none" w:sz="0" w:space="0" w:color="auto"/>
        <w:left w:val="none" w:sz="0" w:space="0" w:color="auto"/>
        <w:bottom w:val="none" w:sz="0" w:space="0" w:color="auto"/>
        <w:right w:val="none" w:sz="0" w:space="0" w:color="auto"/>
      </w:divBdr>
    </w:div>
    <w:div w:id="1489245626">
      <w:bodyDiv w:val="1"/>
      <w:marLeft w:val="0"/>
      <w:marRight w:val="0"/>
      <w:marTop w:val="0"/>
      <w:marBottom w:val="0"/>
      <w:divBdr>
        <w:top w:val="none" w:sz="0" w:space="0" w:color="auto"/>
        <w:left w:val="none" w:sz="0" w:space="0" w:color="auto"/>
        <w:bottom w:val="none" w:sz="0" w:space="0" w:color="auto"/>
        <w:right w:val="none" w:sz="0" w:space="0" w:color="auto"/>
      </w:divBdr>
      <w:divsChild>
        <w:div w:id="1501458198">
          <w:marLeft w:val="-150"/>
          <w:marRight w:val="-150"/>
          <w:marTop w:val="0"/>
          <w:marBottom w:val="0"/>
          <w:divBdr>
            <w:top w:val="single" w:sz="2" w:space="0" w:color="auto"/>
            <w:left w:val="single" w:sz="2" w:space="0" w:color="auto"/>
            <w:bottom w:val="single" w:sz="2" w:space="0" w:color="auto"/>
            <w:right w:val="single" w:sz="2" w:space="0" w:color="auto"/>
          </w:divBdr>
          <w:divsChild>
            <w:div w:id="1998146077">
              <w:marLeft w:val="0"/>
              <w:marRight w:val="0"/>
              <w:marTop w:val="0"/>
              <w:marBottom w:val="900"/>
              <w:divBdr>
                <w:top w:val="single" w:sz="2" w:space="0" w:color="auto"/>
                <w:left w:val="single" w:sz="2" w:space="8" w:color="auto"/>
                <w:bottom w:val="single" w:sz="2" w:space="0" w:color="auto"/>
                <w:right w:val="single" w:sz="2" w:space="8" w:color="auto"/>
              </w:divBdr>
              <w:divsChild>
                <w:div w:id="599025243">
                  <w:marLeft w:val="0"/>
                  <w:marRight w:val="0"/>
                  <w:marTop w:val="0"/>
                  <w:marBottom w:val="0"/>
                  <w:divBdr>
                    <w:top w:val="single" w:sz="2" w:space="0" w:color="auto"/>
                    <w:left w:val="single" w:sz="2" w:space="0" w:color="auto"/>
                    <w:bottom w:val="single" w:sz="2" w:space="0" w:color="auto"/>
                    <w:right w:val="single" w:sz="2" w:space="0" w:color="auto"/>
                  </w:divBdr>
                  <w:divsChild>
                    <w:div w:id="786967322">
                      <w:marLeft w:val="0"/>
                      <w:marRight w:val="0"/>
                      <w:marTop w:val="0"/>
                      <w:marBottom w:val="0"/>
                      <w:divBdr>
                        <w:top w:val="single" w:sz="2" w:space="0" w:color="auto"/>
                        <w:left w:val="single" w:sz="2" w:space="0" w:color="auto"/>
                        <w:bottom w:val="single" w:sz="2" w:space="0" w:color="auto"/>
                        <w:right w:val="single" w:sz="2" w:space="0" w:color="auto"/>
                      </w:divBdr>
                      <w:divsChild>
                        <w:div w:id="1523518246">
                          <w:marLeft w:val="0"/>
                          <w:marRight w:val="0"/>
                          <w:marTop w:val="0"/>
                          <w:marBottom w:val="0"/>
                          <w:divBdr>
                            <w:top w:val="single" w:sz="2" w:space="0" w:color="auto"/>
                            <w:left w:val="single" w:sz="2" w:space="0" w:color="auto"/>
                            <w:bottom w:val="single" w:sz="2" w:space="0" w:color="auto"/>
                            <w:right w:val="single" w:sz="2" w:space="0" w:color="auto"/>
                          </w:divBdr>
                          <w:divsChild>
                            <w:div w:id="105122738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981539957">
                  <w:marLeft w:val="0"/>
                  <w:marRight w:val="0"/>
                  <w:marTop w:val="0"/>
                  <w:marBottom w:val="0"/>
                  <w:divBdr>
                    <w:top w:val="single" w:sz="2" w:space="0" w:color="auto"/>
                    <w:left w:val="single" w:sz="2" w:space="0" w:color="auto"/>
                    <w:bottom w:val="single" w:sz="2" w:space="0" w:color="auto"/>
                    <w:right w:val="single" w:sz="2" w:space="0" w:color="auto"/>
                  </w:divBdr>
                </w:div>
                <w:div w:id="1465587556">
                  <w:marLeft w:val="0"/>
                  <w:marRight w:val="0"/>
                  <w:marTop w:val="0"/>
                  <w:marBottom w:val="0"/>
                  <w:divBdr>
                    <w:top w:val="single" w:sz="2" w:space="0" w:color="auto"/>
                    <w:left w:val="single" w:sz="2" w:space="0" w:color="auto"/>
                    <w:bottom w:val="single" w:sz="2" w:space="0" w:color="auto"/>
                    <w:right w:val="single" w:sz="2" w:space="0" w:color="auto"/>
                  </w:divBdr>
                </w:div>
                <w:div w:id="1521428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3200963">
      <w:bodyDiv w:val="1"/>
      <w:marLeft w:val="0"/>
      <w:marRight w:val="0"/>
      <w:marTop w:val="0"/>
      <w:marBottom w:val="0"/>
      <w:divBdr>
        <w:top w:val="none" w:sz="0" w:space="0" w:color="auto"/>
        <w:left w:val="none" w:sz="0" w:space="0" w:color="auto"/>
        <w:bottom w:val="none" w:sz="0" w:space="0" w:color="auto"/>
        <w:right w:val="none" w:sz="0" w:space="0" w:color="auto"/>
      </w:divBdr>
    </w:div>
    <w:div w:id="1530871705">
      <w:bodyDiv w:val="1"/>
      <w:marLeft w:val="0"/>
      <w:marRight w:val="0"/>
      <w:marTop w:val="0"/>
      <w:marBottom w:val="0"/>
      <w:divBdr>
        <w:top w:val="none" w:sz="0" w:space="0" w:color="auto"/>
        <w:left w:val="none" w:sz="0" w:space="0" w:color="auto"/>
        <w:bottom w:val="none" w:sz="0" w:space="0" w:color="auto"/>
        <w:right w:val="none" w:sz="0" w:space="0" w:color="auto"/>
      </w:divBdr>
      <w:divsChild>
        <w:div w:id="670177695">
          <w:marLeft w:val="547"/>
          <w:marRight w:val="0"/>
          <w:marTop w:val="0"/>
          <w:marBottom w:val="0"/>
          <w:divBdr>
            <w:top w:val="none" w:sz="0" w:space="0" w:color="auto"/>
            <w:left w:val="none" w:sz="0" w:space="0" w:color="auto"/>
            <w:bottom w:val="none" w:sz="0" w:space="0" w:color="auto"/>
            <w:right w:val="none" w:sz="0" w:space="0" w:color="auto"/>
          </w:divBdr>
        </w:div>
        <w:div w:id="1521700258">
          <w:marLeft w:val="547"/>
          <w:marRight w:val="0"/>
          <w:marTop w:val="0"/>
          <w:marBottom w:val="0"/>
          <w:divBdr>
            <w:top w:val="none" w:sz="0" w:space="0" w:color="auto"/>
            <w:left w:val="none" w:sz="0" w:space="0" w:color="auto"/>
            <w:bottom w:val="none" w:sz="0" w:space="0" w:color="auto"/>
            <w:right w:val="none" w:sz="0" w:space="0" w:color="auto"/>
          </w:divBdr>
        </w:div>
        <w:div w:id="658997126">
          <w:marLeft w:val="547"/>
          <w:marRight w:val="0"/>
          <w:marTop w:val="0"/>
          <w:marBottom w:val="0"/>
          <w:divBdr>
            <w:top w:val="none" w:sz="0" w:space="0" w:color="auto"/>
            <w:left w:val="none" w:sz="0" w:space="0" w:color="auto"/>
            <w:bottom w:val="none" w:sz="0" w:space="0" w:color="auto"/>
            <w:right w:val="none" w:sz="0" w:space="0" w:color="auto"/>
          </w:divBdr>
        </w:div>
      </w:divsChild>
    </w:div>
    <w:div w:id="1576087736">
      <w:bodyDiv w:val="1"/>
      <w:marLeft w:val="0"/>
      <w:marRight w:val="0"/>
      <w:marTop w:val="0"/>
      <w:marBottom w:val="0"/>
      <w:divBdr>
        <w:top w:val="none" w:sz="0" w:space="0" w:color="auto"/>
        <w:left w:val="none" w:sz="0" w:space="0" w:color="auto"/>
        <w:bottom w:val="none" w:sz="0" w:space="0" w:color="auto"/>
        <w:right w:val="none" w:sz="0" w:space="0" w:color="auto"/>
      </w:divBdr>
      <w:divsChild>
        <w:div w:id="51580645">
          <w:marLeft w:val="547"/>
          <w:marRight w:val="0"/>
          <w:marTop w:val="0"/>
          <w:marBottom w:val="0"/>
          <w:divBdr>
            <w:top w:val="none" w:sz="0" w:space="0" w:color="auto"/>
            <w:left w:val="none" w:sz="0" w:space="0" w:color="auto"/>
            <w:bottom w:val="none" w:sz="0" w:space="0" w:color="auto"/>
            <w:right w:val="none" w:sz="0" w:space="0" w:color="auto"/>
          </w:divBdr>
        </w:div>
        <w:div w:id="298726959">
          <w:marLeft w:val="547"/>
          <w:marRight w:val="0"/>
          <w:marTop w:val="0"/>
          <w:marBottom w:val="0"/>
          <w:divBdr>
            <w:top w:val="none" w:sz="0" w:space="0" w:color="auto"/>
            <w:left w:val="none" w:sz="0" w:space="0" w:color="auto"/>
            <w:bottom w:val="none" w:sz="0" w:space="0" w:color="auto"/>
            <w:right w:val="none" w:sz="0" w:space="0" w:color="auto"/>
          </w:divBdr>
        </w:div>
        <w:div w:id="1268151977">
          <w:marLeft w:val="547"/>
          <w:marRight w:val="0"/>
          <w:marTop w:val="0"/>
          <w:marBottom w:val="0"/>
          <w:divBdr>
            <w:top w:val="none" w:sz="0" w:space="0" w:color="auto"/>
            <w:left w:val="none" w:sz="0" w:space="0" w:color="auto"/>
            <w:bottom w:val="none" w:sz="0" w:space="0" w:color="auto"/>
            <w:right w:val="none" w:sz="0" w:space="0" w:color="auto"/>
          </w:divBdr>
        </w:div>
        <w:div w:id="1113789847">
          <w:marLeft w:val="547"/>
          <w:marRight w:val="0"/>
          <w:marTop w:val="0"/>
          <w:marBottom w:val="0"/>
          <w:divBdr>
            <w:top w:val="none" w:sz="0" w:space="0" w:color="auto"/>
            <w:left w:val="none" w:sz="0" w:space="0" w:color="auto"/>
            <w:bottom w:val="none" w:sz="0" w:space="0" w:color="auto"/>
            <w:right w:val="none" w:sz="0" w:space="0" w:color="auto"/>
          </w:divBdr>
        </w:div>
        <w:div w:id="1292248977">
          <w:marLeft w:val="547"/>
          <w:marRight w:val="0"/>
          <w:marTop w:val="0"/>
          <w:marBottom w:val="0"/>
          <w:divBdr>
            <w:top w:val="none" w:sz="0" w:space="0" w:color="auto"/>
            <w:left w:val="none" w:sz="0" w:space="0" w:color="auto"/>
            <w:bottom w:val="none" w:sz="0" w:space="0" w:color="auto"/>
            <w:right w:val="none" w:sz="0" w:space="0" w:color="auto"/>
          </w:divBdr>
        </w:div>
        <w:div w:id="1516722632">
          <w:marLeft w:val="547"/>
          <w:marRight w:val="0"/>
          <w:marTop w:val="0"/>
          <w:marBottom w:val="0"/>
          <w:divBdr>
            <w:top w:val="none" w:sz="0" w:space="0" w:color="auto"/>
            <w:left w:val="none" w:sz="0" w:space="0" w:color="auto"/>
            <w:bottom w:val="none" w:sz="0" w:space="0" w:color="auto"/>
            <w:right w:val="none" w:sz="0" w:space="0" w:color="auto"/>
          </w:divBdr>
        </w:div>
      </w:divsChild>
    </w:div>
    <w:div w:id="1615672629">
      <w:bodyDiv w:val="1"/>
      <w:marLeft w:val="0"/>
      <w:marRight w:val="0"/>
      <w:marTop w:val="0"/>
      <w:marBottom w:val="0"/>
      <w:divBdr>
        <w:top w:val="none" w:sz="0" w:space="0" w:color="auto"/>
        <w:left w:val="none" w:sz="0" w:space="0" w:color="auto"/>
        <w:bottom w:val="none" w:sz="0" w:space="0" w:color="auto"/>
        <w:right w:val="none" w:sz="0" w:space="0" w:color="auto"/>
      </w:divBdr>
      <w:divsChild>
        <w:div w:id="668294787">
          <w:marLeft w:val="0"/>
          <w:marRight w:val="0"/>
          <w:marTop w:val="0"/>
          <w:marBottom w:val="0"/>
          <w:divBdr>
            <w:top w:val="single" w:sz="2" w:space="0" w:color="auto"/>
            <w:left w:val="single" w:sz="2" w:space="0" w:color="auto"/>
            <w:bottom w:val="single" w:sz="2" w:space="0" w:color="auto"/>
            <w:right w:val="single" w:sz="2" w:space="0" w:color="auto"/>
          </w:divBdr>
        </w:div>
        <w:div w:id="1029723810">
          <w:marLeft w:val="0"/>
          <w:marRight w:val="0"/>
          <w:marTop w:val="0"/>
          <w:marBottom w:val="0"/>
          <w:divBdr>
            <w:top w:val="single" w:sz="2" w:space="0" w:color="auto"/>
            <w:left w:val="single" w:sz="2" w:space="0" w:color="auto"/>
            <w:bottom w:val="single" w:sz="2" w:space="0" w:color="auto"/>
            <w:right w:val="single" w:sz="2" w:space="0" w:color="auto"/>
          </w:divBdr>
        </w:div>
        <w:div w:id="1964535984">
          <w:marLeft w:val="0"/>
          <w:marRight w:val="0"/>
          <w:marTop w:val="0"/>
          <w:marBottom w:val="0"/>
          <w:divBdr>
            <w:top w:val="single" w:sz="2" w:space="0" w:color="auto"/>
            <w:left w:val="single" w:sz="2" w:space="0" w:color="auto"/>
            <w:bottom w:val="single" w:sz="2" w:space="0" w:color="auto"/>
            <w:right w:val="single" w:sz="2" w:space="0" w:color="auto"/>
          </w:divBdr>
        </w:div>
      </w:divsChild>
    </w:div>
    <w:div w:id="1618639263">
      <w:bodyDiv w:val="1"/>
      <w:marLeft w:val="0"/>
      <w:marRight w:val="0"/>
      <w:marTop w:val="0"/>
      <w:marBottom w:val="0"/>
      <w:divBdr>
        <w:top w:val="none" w:sz="0" w:space="0" w:color="auto"/>
        <w:left w:val="none" w:sz="0" w:space="0" w:color="auto"/>
        <w:bottom w:val="none" w:sz="0" w:space="0" w:color="auto"/>
        <w:right w:val="none" w:sz="0" w:space="0" w:color="auto"/>
      </w:divBdr>
    </w:div>
    <w:div w:id="1651904652">
      <w:bodyDiv w:val="1"/>
      <w:marLeft w:val="0"/>
      <w:marRight w:val="0"/>
      <w:marTop w:val="0"/>
      <w:marBottom w:val="0"/>
      <w:divBdr>
        <w:top w:val="none" w:sz="0" w:space="0" w:color="auto"/>
        <w:left w:val="none" w:sz="0" w:space="0" w:color="auto"/>
        <w:bottom w:val="none" w:sz="0" w:space="0" w:color="auto"/>
        <w:right w:val="none" w:sz="0" w:space="0" w:color="auto"/>
      </w:divBdr>
    </w:div>
    <w:div w:id="1667053705">
      <w:bodyDiv w:val="1"/>
      <w:marLeft w:val="0"/>
      <w:marRight w:val="0"/>
      <w:marTop w:val="0"/>
      <w:marBottom w:val="0"/>
      <w:divBdr>
        <w:top w:val="none" w:sz="0" w:space="0" w:color="auto"/>
        <w:left w:val="none" w:sz="0" w:space="0" w:color="auto"/>
        <w:bottom w:val="none" w:sz="0" w:space="0" w:color="auto"/>
        <w:right w:val="none" w:sz="0" w:space="0" w:color="auto"/>
      </w:divBdr>
      <w:divsChild>
        <w:div w:id="616720037">
          <w:marLeft w:val="446"/>
          <w:marRight w:val="0"/>
          <w:marTop w:val="0"/>
          <w:marBottom w:val="0"/>
          <w:divBdr>
            <w:top w:val="none" w:sz="0" w:space="0" w:color="auto"/>
            <w:left w:val="none" w:sz="0" w:space="0" w:color="auto"/>
            <w:bottom w:val="none" w:sz="0" w:space="0" w:color="auto"/>
            <w:right w:val="none" w:sz="0" w:space="0" w:color="auto"/>
          </w:divBdr>
        </w:div>
        <w:div w:id="549270424">
          <w:marLeft w:val="446"/>
          <w:marRight w:val="0"/>
          <w:marTop w:val="0"/>
          <w:marBottom w:val="0"/>
          <w:divBdr>
            <w:top w:val="none" w:sz="0" w:space="0" w:color="auto"/>
            <w:left w:val="none" w:sz="0" w:space="0" w:color="auto"/>
            <w:bottom w:val="none" w:sz="0" w:space="0" w:color="auto"/>
            <w:right w:val="none" w:sz="0" w:space="0" w:color="auto"/>
          </w:divBdr>
        </w:div>
      </w:divsChild>
    </w:div>
    <w:div w:id="1671450316">
      <w:bodyDiv w:val="1"/>
      <w:marLeft w:val="0"/>
      <w:marRight w:val="0"/>
      <w:marTop w:val="0"/>
      <w:marBottom w:val="0"/>
      <w:divBdr>
        <w:top w:val="none" w:sz="0" w:space="0" w:color="auto"/>
        <w:left w:val="none" w:sz="0" w:space="0" w:color="auto"/>
        <w:bottom w:val="none" w:sz="0" w:space="0" w:color="auto"/>
        <w:right w:val="none" w:sz="0" w:space="0" w:color="auto"/>
      </w:divBdr>
    </w:div>
    <w:div w:id="1792742613">
      <w:bodyDiv w:val="1"/>
      <w:marLeft w:val="0"/>
      <w:marRight w:val="0"/>
      <w:marTop w:val="0"/>
      <w:marBottom w:val="0"/>
      <w:divBdr>
        <w:top w:val="none" w:sz="0" w:space="0" w:color="auto"/>
        <w:left w:val="none" w:sz="0" w:space="0" w:color="auto"/>
        <w:bottom w:val="none" w:sz="0" w:space="0" w:color="auto"/>
        <w:right w:val="none" w:sz="0" w:space="0" w:color="auto"/>
      </w:divBdr>
    </w:div>
    <w:div w:id="1822698867">
      <w:bodyDiv w:val="1"/>
      <w:marLeft w:val="0"/>
      <w:marRight w:val="0"/>
      <w:marTop w:val="0"/>
      <w:marBottom w:val="0"/>
      <w:divBdr>
        <w:top w:val="none" w:sz="0" w:space="0" w:color="auto"/>
        <w:left w:val="none" w:sz="0" w:space="0" w:color="auto"/>
        <w:bottom w:val="none" w:sz="0" w:space="0" w:color="auto"/>
        <w:right w:val="none" w:sz="0" w:space="0" w:color="auto"/>
      </w:divBdr>
    </w:div>
    <w:div w:id="1884246936">
      <w:bodyDiv w:val="1"/>
      <w:marLeft w:val="0"/>
      <w:marRight w:val="0"/>
      <w:marTop w:val="0"/>
      <w:marBottom w:val="0"/>
      <w:divBdr>
        <w:top w:val="none" w:sz="0" w:space="0" w:color="auto"/>
        <w:left w:val="none" w:sz="0" w:space="0" w:color="auto"/>
        <w:bottom w:val="none" w:sz="0" w:space="0" w:color="auto"/>
        <w:right w:val="none" w:sz="0" w:space="0" w:color="auto"/>
      </w:divBdr>
      <w:divsChild>
        <w:div w:id="798449603">
          <w:marLeft w:val="0"/>
          <w:marRight w:val="0"/>
          <w:marTop w:val="0"/>
          <w:marBottom w:val="0"/>
          <w:divBdr>
            <w:top w:val="single" w:sz="2" w:space="0" w:color="auto"/>
            <w:left w:val="single" w:sz="2" w:space="0" w:color="auto"/>
            <w:bottom w:val="single" w:sz="2" w:space="0" w:color="auto"/>
            <w:right w:val="single" w:sz="2" w:space="0" w:color="auto"/>
          </w:divBdr>
          <w:divsChild>
            <w:div w:id="759369467">
              <w:marLeft w:val="0"/>
              <w:marRight w:val="0"/>
              <w:marTop w:val="0"/>
              <w:marBottom w:val="0"/>
              <w:divBdr>
                <w:top w:val="single" w:sz="2" w:space="0" w:color="auto"/>
                <w:left w:val="single" w:sz="2" w:space="0" w:color="auto"/>
                <w:bottom w:val="single" w:sz="2" w:space="0" w:color="auto"/>
                <w:right w:val="single" w:sz="2" w:space="0" w:color="auto"/>
              </w:divBdr>
              <w:divsChild>
                <w:div w:id="845943170">
                  <w:marLeft w:val="0"/>
                  <w:marRight w:val="0"/>
                  <w:marTop w:val="0"/>
                  <w:marBottom w:val="0"/>
                  <w:divBdr>
                    <w:top w:val="single" w:sz="2" w:space="0" w:color="auto"/>
                    <w:left w:val="single" w:sz="2" w:space="0" w:color="auto"/>
                    <w:bottom w:val="single" w:sz="2" w:space="0" w:color="auto"/>
                    <w:right w:val="single" w:sz="2" w:space="0" w:color="auto"/>
                  </w:divBdr>
                  <w:divsChild>
                    <w:div w:id="433139676">
                      <w:marLeft w:val="0"/>
                      <w:marRight w:val="0"/>
                      <w:marTop w:val="0"/>
                      <w:marBottom w:val="0"/>
                      <w:divBdr>
                        <w:top w:val="single" w:sz="2" w:space="0" w:color="auto"/>
                        <w:left w:val="single" w:sz="2" w:space="0" w:color="auto"/>
                        <w:bottom w:val="single" w:sz="2" w:space="0" w:color="auto"/>
                        <w:right w:val="single" w:sz="2" w:space="0" w:color="auto"/>
                      </w:divBdr>
                      <w:divsChild>
                        <w:div w:id="544560491">
                          <w:marLeft w:val="0"/>
                          <w:marRight w:val="0"/>
                          <w:marTop w:val="0"/>
                          <w:marBottom w:val="0"/>
                          <w:divBdr>
                            <w:top w:val="single" w:sz="2" w:space="0" w:color="auto"/>
                            <w:left w:val="single" w:sz="2" w:space="0" w:color="auto"/>
                            <w:bottom w:val="single" w:sz="2" w:space="0" w:color="auto"/>
                            <w:right w:val="single" w:sz="2" w:space="0" w:color="auto"/>
                          </w:divBdr>
                          <w:divsChild>
                            <w:div w:id="6276691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79947842">
          <w:marLeft w:val="0"/>
          <w:marRight w:val="0"/>
          <w:marTop w:val="0"/>
          <w:marBottom w:val="0"/>
          <w:divBdr>
            <w:top w:val="single" w:sz="2" w:space="0" w:color="auto"/>
            <w:left w:val="single" w:sz="2" w:space="0" w:color="auto"/>
            <w:bottom w:val="single" w:sz="2" w:space="0" w:color="auto"/>
            <w:right w:val="single" w:sz="2" w:space="0" w:color="auto"/>
          </w:divBdr>
          <w:divsChild>
            <w:div w:id="658537412">
              <w:marLeft w:val="0"/>
              <w:marRight w:val="0"/>
              <w:marTop w:val="0"/>
              <w:marBottom w:val="0"/>
              <w:divBdr>
                <w:top w:val="single" w:sz="2" w:space="0" w:color="auto"/>
                <w:left w:val="single" w:sz="2" w:space="0" w:color="auto"/>
                <w:bottom w:val="single" w:sz="2" w:space="0" w:color="auto"/>
                <w:right w:val="single" w:sz="2" w:space="0" w:color="auto"/>
              </w:divBdr>
              <w:divsChild>
                <w:div w:id="619334622">
                  <w:marLeft w:val="0"/>
                  <w:marRight w:val="0"/>
                  <w:marTop w:val="0"/>
                  <w:marBottom w:val="0"/>
                  <w:divBdr>
                    <w:top w:val="single" w:sz="2" w:space="0" w:color="auto"/>
                    <w:left w:val="single" w:sz="2" w:space="0" w:color="auto"/>
                    <w:bottom w:val="single" w:sz="2" w:space="0" w:color="auto"/>
                    <w:right w:val="single" w:sz="2" w:space="0" w:color="auto"/>
                  </w:divBdr>
                  <w:divsChild>
                    <w:div w:id="1419524248">
                      <w:marLeft w:val="0"/>
                      <w:marRight w:val="0"/>
                      <w:marTop w:val="0"/>
                      <w:marBottom w:val="0"/>
                      <w:divBdr>
                        <w:top w:val="single" w:sz="2" w:space="0" w:color="auto"/>
                        <w:left w:val="single" w:sz="2" w:space="0" w:color="auto"/>
                        <w:bottom w:val="single" w:sz="2" w:space="0" w:color="auto"/>
                        <w:right w:val="single" w:sz="2" w:space="0" w:color="auto"/>
                      </w:divBdr>
                      <w:divsChild>
                        <w:div w:id="1057703853">
                          <w:marLeft w:val="0"/>
                          <w:marRight w:val="0"/>
                          <w:marTop w:val="0"/>
                          <w:marBottom w:val="0"/>
                          <w:divBdr>
                            <w:top w:val="single" w:sz="2" w:space="0" w:color="auto"/>
                            <w:left w:val="single" w:sz="2" w:space="0" w:color="auto"/>
                            <w:bottom w:val="single" w:sz="2" w:space="0" w:color="auto"/>
                            <w:right w:val="single" w:sz="2" w:space="0" w:color="auto"/>
                          </w:divBdr>
                          <w:divsChild>
                            <w:div w:id="16374881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172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9684A2F7426409CC25E42CF64BC52" ma:contentTypeVersion="14" ma:contentTypeDescription="Create a new document." ma:contentTypeScope="" ma:versionID="641dfa0efd8ff89425bac2cf859959c2">
  <xsd:schema xmlns:xsd="http://www.w3.org/2001/XMLSchema" xmlns:xs="http://www.w3.org/2001/XMLSchema" xmlns:p="http://schemas.microsoft.com/office/2006/metadata/properties" xmlns:ns3="6b5d6bde-efae-49d6-893d-e855d5f35153" xmlns:ns4="12cda0ae-fef2-4d1f-a98d-1ce8c50174df" targetNamespace="http://schemas.microsoft.com/office/2006/metadata/properties" ma:root="true" ma:fieldsID="5be05a94ea9f69c1b469098099f09f00" ns3:_="" ns4:_="">
    <xsd:import namespace="6b5d6bde-efae-49d6-893d-e855d5f35153"/>
    <xsd:import namespace="12cda0ae-fef2-4d1f-a98d-1ce8c50174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6bde-efae-49d6-893d-e855d5f3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da0ae-fef2-4d1f-a98d-1ce8c5017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37AD8-0F2A-47CD-9CE0-567715A09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6bde-efae-49d6-893d-e855d5f35153"/>
    <ds:schemaRef ds:uri="12cda0ae-fef2-4d1f-a98d-1ce8c50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34219-32D6-429E-B778-EDF6181837C2}">
  <ds:schemaRefs>
    <ds:schemaRef ds:uri="http://schemas.microsoft.com/sharepoint/v3/contenttype/forms"/>
  </ds:schemaRefs>
</ds:datastoreItem>
</file>

<file path=customXml/itemProps3.xml><?xml version="1.0" encoding="utf-8"?>
<ds:datastoreItem xmlns:ds="http://schemas.openxmlformats.org/officeDocument/2006/customXml" ds:itemID="{E44E3080-3CA4-416F-8C6A-90ED561353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7993A-F707-4764-8150-027F5DE9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3</Pages>
  <Words>1210</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ITURRI</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dc:creator>
  <cp:keywords/>
  <cp:lastModifiedBy>Viollier Pablo (POCL - CL/Santiago)</cp:lastModifiedBy>
  <cp:revision>82</cp:revision>
  <cp:lastPrinted>2016-05-30T16:45:00Z</cp:lastPrinted>
  <dcterms:created xsi:type="dcterms:W3CDTF">2022-05-24T20:45:00Z</dcterms:created>
  <dcterms:modified xsi:type="dcterms:W3CDTF">2022-07-26T17:44:00Z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0x0101003379684A2F7426409CC25E42CF64BC52</vt:lpwstr>
  </property>
  <property fmtid="{D5CDD505-2E9C-101B-9397-08002B2CF9AE}" pid="3" name="MSIP_Label_72c5815d-2d9c-4f93-8421-5cec488c1928_Enabled">
    <vt:lpwstr>true</vt:lpwstr>
  </property>
  <property fmtid="{D5CDD505-2E9C-101B-9397-08002B2CF9AE}" pid="4" name="MSIP_Label_72c5815d-2d9c-4f93-8421-5cec488c1928_SetDate">
    <vt:lpwstr>2022-05-20T17:08:32Z</vt:lpwstr>
  </property>
  <property fmtid="{D5CDD505-2E9C-101B-9397-08002B2CF9AE}" pid="5" name="MSIP_Label_72c5815d-2d9c-4f93-8421-5cec488c1928_Method">
    <vt:lpwstr>Privileged</vt:lpwstr>
  </property>
  <property fmtid="{D5CDD505-2E9C-101B-9397-08002B2CF9AE}" pid="6" name="MSIP_Label_72c5815d-2d9c-4f93-8421-5cec488c1928_Name">
    <vt:lpwstr>72c5815d-2d9c-4f93-8421-5cec488c1928</vt:lpwstr>
  </property>
  <property fmtid="{D5CDD505-2E9C-101B-9397-08002B2CF9AE}" pid="7" name="MSIP_Label_72c5815d-2d9c-4f93-8421-5cec488c1928_SiteId">
    <vt:lpwstr>0f6f68be-4ef2-465a-986b-eb9a250d9789</vt:lpwstr>
  </property>
  <property fmtid="{D5CDD505-2E9C-101B-9397-08002B2CF9AE}" pid="8" name="MSIP_Label_72c5815d-2d9c-4f93-8421-5cec488c1928_ActionId">
    <vt:lpwstr>6641ca1e-3db7-4a1d-af5e-262f0e6fc7cd</vt:lpwstr>
  </property>
  <property fmtid="{D5CDD505-2E9C-101B-9397-08002B2CF9AE}" pid="9" name="MSIP_Label_72c5815d-2d9c-4f93-8421-5cec488c1928_ContentBits">
    <vt:lpwstr>0</vt:lpwstr>
  </property>
</Properties>
</file>