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0CC9" w14:textId="77777777" w:rsidR="007A2E5E" w:rsidRPr="00145912" w:rsidRDefault="007A2E5E" w:rsidP="009B0A28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7741A" w14:textId="30C5E05F" w:rsidR="00977D48" w:rsidRPr="00836666" w:rsidRDefault="0047432E" w:rsidP="00E855A1">
      <w:pPr>
        <w:pStyle w:val="Prrafodelista"/>
        <w:spacing w:after="0" w:line="240" w:lineRule="auto"/>
        <w:ind w:left="0"/>
        <w:jc w:val="center"/>
        <w:rPr>
          <w:rFonts w:ascii="VW Headline OT-Book" w:hAnsi="VW Headline OT-Book" w:cs="Calibri"/>
          <w:b/>
          <w:sz w:val="32"/>
          <w:szCs w:val="36"/>
        </w:rPr>
      </w:pPr>
      <w:r>
        <w:rPr>
          <w:rFonts w:ascii="VW Headline OT-Book" w:hAnsi="VW Headline OT-Book" w:cs="Calibri"/>
          <w:b/>
          <w:sz w:val="32"/>
          <w:szCs w:val="36"/>
        </w:rPr>
        <w:t>D</w:t>
      </w:r>
      <w:r w:rsidR="008664F7">
        <w:rPr>
          <w:rFonts w:ascii="VW Headline OT-Book" w:hAnsi="VW Headline OT-Book" w:cs="Calibri"/>
          <w:b/>
          <w:sz w:val="32"/>
          <w:szCs w:val="36"/>
        </w:rPr>
        <w:t>EPORTIVOS</w:t>
      </w:r>
      <w:r w:rsidR="00FB5137">
        <w:rPr>
          <w:rFonts w:ascii="VW Headline OT-Book" w:hAnsi="VW Headline OT-Book" w:cs="Calibri"/>
          <w:b/>
          <w:sz w:val="32"/>
          <w:szCs w:val="36"/>
        </w:rPr>
        <w:t>, DINÁMICOS</w:t>
      </w:r>
      <w:r>
        <w:rPr>
          <w:rFonts w:ascii="VW Headline OT-Book" w:hAnsi="VW Headline OT-Book" w:cs="Calibri"/>
          <w:b/>
          <w:sz w:val="32"/>
          <w:szCs w:val="36"/>
        </w:rPr>
        <w:t xml:space="preserve"> </w:t>
      </w:r>
      <w:r w:rsidR="005B3ACF">
        <w:rPr>
          <w:rFonts w:ascii="VW Headline OT-Book" w:hAnsi="VW Headline OT-Book" w:cs="Calibri"/>
          <w:b/>
          <w:sz w:val="32"/>
          <w:szCs w:val="36"/>
        </w:rPr>
        <w:t>Y</w:t>
      </w:r>
      <w:r>
        <w:rPr>
          <w:rFonts w:ascii="VW Headline OT-Book" w:hAnsi="VW Headline OT-Book" w:cs="Calibri"/>
          <w:b/>
          <w:sz w:val="32"/>
          <w:szCs w:val="36"/>
        </w:rPr>
        <w:t xml:space="preserve"> EXCLUSIVOS</w:t>
      </w:r>
      <w:r w:rsidR="005B3ACF">
        <w:rPr>
          <w:rFonts w:ascii="VW Headline OT-Book" w:hAnsi="VW Headline OT-Book" w:cs="Calibri"/>
          <w:b/>
          <w:sz w:val="32"/>
          <w:szCs w:val="36"/>
        </w:rPr>
        <w:t>: NUEVOS POLO Y VIRTUS GTS</w:t>
      </w:r>
    </w:p>
    <w:p w14:paraId="3A9D3594" w14:textId="4EBF111E" w:rsidR="00836666" w:rsidRPr="00977D48" w:rsidRDefault="00836666" w:rsidP="00B85E1E">
      <w:pPr>
        <w:pStyle w:val="Prrafodelista"/>
        <w:spacing w:after="0" w:line="240" w:lineRule="auto"/>
        <w:ind w:left="0"/>
        <w:rPr>
          <w:rFonts w:asciiTheme="minorHAnsi" w:hAnsiTheme="minorHAnsi"/>
          <w:b/>
        </w:rPr>
      </w:pPr>
    </w:p>
    <w:p w14:paraId="3AA819CC" w14:textId="570D1EE6" w:rsidR="005B3ACF" w:rsidRDefault="008664F7" w:rsidP="005B3ACF">
      <w:pPr>
        <w:pStyle w:val="Prrafodelista"/>
        <w:numPr>
          <w:ilvl w:val="0"/>
          <w:numId w:val="4"/>
        </w:num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 xml:space="preserve">Volkswagen presenta las variantes más </w:t>
      </w:r>
      <w:r w:rsidR="00FB5137">
        <w:rPr>
          <w:rFonts w:ascii="VW Text" w:hAnsi="VW Text"/>
          <w:b/>
          <w:spacing w:val="10"/>
        </w:rPr>
        <w:t>radicales</w:t>
      </w:r>
      <w:r w:rsidR="0026132F">
        <w:rPr>
          <w:rFonts w:ascii="VW Text" w:hAnsi="VW Text"/>
          <w:b/>
          <w:spacing w:val="10"/>
        </w:rPr>
        <w:t xml:space="preserve"> </w:t>
      </w:r>
      <w:r w:rsidR="00D46A51">
        <w:rPr>
          <w:rFonts w:ascii="VW Text" w:hAnsi="VW Text"/>
          <w:b/>
          <w:spacing w:val="10"/>
        </w:rPr>
        <w:t xml:space="preserve">en Chile </w:t>
      </w:r>
      <w:r w:rsidR="0026132F">
        <w:rPr>
          <w:rFonts w:ascii="VW Text" w:hAnsi="VW Text"/>
          <w:b/>
          <w:spacing w:val="10"/>
        </w:rPr>
        <w:t>de estos dos modelos</w:t>
      </w:r>
      <w:r w:rsidR="001963B0">
        <w:rPr>
          <w:rFonts w:ascii="VW Text" w:hAnsi="VW Text"/>
          <w:b/>
          <w:spacing w:val="10"/>
        </w:rPr>
        <w:t xml:space="preserve">, los que </w:t>
      </w:r>
      <w:r w:rsidR="0026132F">
        <w:rPr>
          <w:rFonts w:ascii="VW Text" w:hAnsi="VW Text"/>
          <w:b/>
          <w:spacing w:val="10"/>
        </w:rPr>
        <w:t xml:space="preserve">incorporan un motor 1.4 TSI </w:t>
      </w:r>
      <w:r w:rsidR="000B5244">
        <w:rPr>
          <w:rFonts w:ascii="VW Text" w:hAnsi="VW Text"/>
          <w:b/>
          <w:spacing w:val="10"/>
        </w:rPr>
        <w:t>de 150 hp y 250 Nm.</w:t>
      </w:r>
    </w:p>
    <w:p w14:paraId="645E2261" w14:textId="2B07C0E5" w:rsidR="000B5244" w:rsidRDefault="00C84671" w:rsidP="005B3ACF">
      <w:pPr>
        <w:pStyle w:val="Prrafodelista"/>
        <w:numPr>
          <w:ilvl w:val="0"/>
          <w:numId w:val="4"/>
        </w:num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 xml:space="preserve">Con un diseño elegante </w:t>
      </w:r>
      <w:r w:rsidR="00DE36E8">
        <w:rPr>
          <w:rFonts w:ascii="VW Text" w:hAnsi="VW Text"/>
          <w:b/>
          <w:spacing w:val="10"/>
        </w:rPr>
        <w:t>y agresivo</w:t>
      </w:r>
      <w:r w:rsidR="00972DE9">
        <w:rPr>
          <w:rFonts w:ascii="VW Text" w:hAnsi="VW Text"/>
          <w:b/>
          <w:spacing w:val="10"/>
        </w:rPr>
        <w:t xml:space="preserve">, </w:t>
      </w:r>
      <w:r w:rsidR="00020557">
        <w:rPr>
          <w:rFonts w:ascii="VW Text" w:hAnsi="VW Text"/>
          <w:b/>
          <w:spacing w:val="10"/>
        </w:rPr>
        <w:t xml:space="preserve">ambos vehículos </w:t>
      </w:r>
      <w:r w:rsidR="00CB78FD">
        <w:rPr>
          <w:rFonts w:ascii="VW Text" w:hAnsi="VW Text"/>
          <w:b/>
          <w:spacing w:val="10"/>
        </w:rPr>
        <w:t xml:space="preserve">combinan detalles en rojo </w:t>
      </w:r>
      <w:r w:rsidR="0067064B">
        <w:rPr>
          <w:rFonts w:ascii="VW Text" w:hAnsi="VW Text"/>
          <w:b/>
          <w:spacing w:val="10"/>
        </w:rPr>
        <w:t>y</w:t>
      </w:r>
      <w:r w:rsidR="00CB78FD">
        <w:rPr>
          <w:rFonts w:ascii="VW Text" w:hAnsi="VW Text"/>
          <w:b/>
          <w:spacing w:val="10"/>
        </w:rPr>
        <w:t xml:space="preserve"> una estética GTS </w:t>
      </w:r>
      <w:r w:rsidR="0093454F">
        <w:rPr>
          <w:rFonts w:ascii="VW Text" w:hAnsi="VW Text"/>
          <w:b/>
          <w:spacing w:val="10"/>
        </w:rPr>
        <w:t xml:space="preserve">reconocible, </w:t>
      </w:r>
      <w:r w:rsidR="00BE4E07">
        <w:rPr>
          <w:rFonts w:ascii="VW Text" w:hAnsi="VW Text"/>
          <w:b/>
          <w:spacing w:val="10"/>
        </w:rPr>
        <w:t xml:space="preserve">con el emblema </w:t>
      </w:r>
      <w:r w:rsidR="00802224">
        <w:rPr>
          <w:rFonts w:ascii="VW Text" w:hAnsi="VW Text"/>
          <w:b/>
          <w:spacing w:val="10"/>
        </w:rPr>
        <w:t xml:space="preserve">inserto </w:t>
      </w:r>
      <w:r w:rsidR="00F45114">
        <w:rPr>
          <w:rFonts w:ascii="VW Text" w:hAnsi="VW Text"/>
          <w:b/>
          <w:spacing w:val="10"/>
        </w:rPr>
        <w:t>en el frontal, en la parte trasera,</w:t>
      </w:r>
      <w:r w:rsidR="00BE4E07">
        <w:rPr>
          <w:rFonts w:ascii="VW Text" w:hAnsi="VW Text"/>
          <w:b/>
          <w:spacing w:val="10"/>
        </w:rPr>
        <w:t xml:space="preserve"> los asientos</w:t>
      </w:r>
      <w:r w:rsidR="001C22AE">
        <w:rPr>
          <w:rFonts w:ascii="VW Text" w:hAnsi="VW Text"/>
          <w:b/>
          <w:spacing w:val="10"/>
        </w:rPr>
        <w:t xml:space="preserve"> y también en la parte inferior del volante.</w:t>
      </w:r>
    </w:p>
    <w:p w14:paraId="69FB4E6B" w14:textId="03D042B5" w:rsidR="00DA2821" w:rsidRPr="005B3ACF" w:rsidRDefault="00DA2821" w:rsidP="005B3ACF">
      <w:pPr>
        <w:pStyle w:val="Prrafodelista"/>
        <w:numPr>
          <w:ilvl w:val="0"/>
          <w:numId w:val="4"/>
        </w:num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>Con una venta exclusiva</w:t>
      </w:r>
      <w:r w:rsidR="00457E74">
        <w:rPr>
          <w:rFonts w:ascii="VW Text" w:hAnsi="VW Text"/>
          <w:b/>
          <w:spacing w:val="10"/>
        </w:rPr>
        <w:t xml:space="preserve"> de 30 unidades</w:t>
      </w:r>
      <w:r>
        <w:rPr>
          <w:rFonts w:ascii="VW Text" w:hAnsi="VW Text"/>
          <w:b/>
          <w:spacing w:val="10"/>
        </w:rPr>
        <w:t xml:space="preserve">, a través de su </w:t>
      </w:r>
      <w:r w:rsidR="00624A75">
        <w:rPr>
          <w:rFonts w:ascii="VW Text" w:hAnsi="VW Text"/>
          <w:b/>
          <w:spacing w:val="10"/>
        </w:rPr>
        <w:t xml:space="preserve">canal digital vw-store.cl, </w:t>
      </w:r>
      <w:r w:rsidR="00457E74">
        <w:rPr>
          <w:rFonts w:ascii="VW Text" w:hAnsi="VW Text"/>
          <w:b/>
          <w:spacing w:val="10"/>
        </w:rPr>
        <w:t xml:space="preserve">la marca espera </w:t>
      </w:r>
      <w:r w:rsidR="005C5A1C">
        <w:rPr>
          <w:rFonts w:ascii="VW Text" w:hAnsi="VW Text"/>
          <w:b/>
          <w:spacing w:val="10"/>
        </w:rPr>
        <w:t xml:space="preserve">seguir potenciando su </w:t>
      </w:r>
      <w:r w:rsidR="001668DB">
        <w:rPr>
          <w:rFonts w:ascii="VW Text" w:hAnsi="VW Text"/>
          <w:b/>
          <w:spacing w:val="10"/>
        </w:rPr>
        <w:t xml:space="preserve">presencia con una </w:t>
      </w:r>
      <w:r w:rsidR="007A276F">
        <w:rPr>
          <w:rFonts w:ascii="VW Text" w:hAnsi="VW Text"/>
          <w:b/>
          <w:spacing w:val="10"/>
        </w:rPr>
        <w:t>mirada más deportiva.</w:t>
      </w:r>
    </w:p>
    <w:p w14:paraId="3A69860A" w14:textId="77777777" w:rsidR="005B3ACF" w:rsidRPr="005B3ACF" w:rsidRDefault="005B3ACF" w:rsidP="005B3ACF">
      <w:pPr>
        <w:pStyle w:val="Prrafodelista"/>
        <w:jc w:val="both"/>
        <w:rPr>
          <w:rFonts w:ascii="VW Text" w:hAnsi="VW Text"/>
          <w:bCs/>
          <w:spacing w:val="10"/>
        </w:rPr>
      </w:pPr>
    </w:p>
    <w:p w14:paraId="380C35B7" w14:textId="20BC6DE1" w:rsidR="006D3316" w:rsidRDefault="00A61FB7" w:rsidP="0015678C">
      <w:pPr>
        <w:jc w:val="both"/>
        <w:rPr>
          <w:rFonts w:ascii="VW Text" w:hAnsi="VW Text"/>
          <w:bCs/>
          <w:spacing w:val="10"/>
        </w:rPr>
      </w:pPr>
      <w:r w:rsidRPr="005B3ACF">
        <w:rPr>
          <w:rFonts w:ascii="VW Text" w:hAnsi="VW Text"/>
          <w:b/>
          <w:spacing w:val="10"/>
        </w:rPr>
        <w:t xml:space="preserve">Santiago, </w:t>
      </w:r>
      <w:r w:rsidR="007A276F">
        <w:rPr>
          <w:rFonts w:ascii="VW Text" w:hAnsi="VW Text"/>
          <w:b/>
          <w:spacing w:val="10"/>
        </w:rPr>
        <w:t>2</w:t>
      </w:r>
      <w:r w:rsidR="0008447D" w:rsidRPr="005B3ACF">
        <w:rPr>
          <w:rFonts w:ascii="VW Text" w:hAnsi="VW Text"/>
          <w:b/>
          <w:spacing w:val="10"/>
        </w:rPr>
        <w:t>5</w:t>
      </w:r>
      <w:r w:rsidRPr="005B3ACF">
        <w:rPr>
          <w:rFonts w:ascii="VW Text" w:hAnsi="VW Text"/>
          <w:b/>
          <w:spacing w:val="10"/>
        </w:rPr>
        <w:t xml:space="preserve"> de marzo de 2021</w:t>
      </w:r>
      <w:r w:rsidR="00B33B9B" w:rsidRPr="005B3ACF">
        <w:rPr>
          <w:rFonts w:ascii="VW Text" w:hAnsi="VW Text"/>
          <w:b/>
          <w:spacing w:val="10"/>
        </w:rPr>
        <w:t>.</w:t>
      </w:r>
      <w:r w:rsidR="00A93DB9">
        <w:rPr>
          <w:rFonts w:ascii="VW Text" w:hAnsi="VW Text"/>
          <w:b/>
          <w:spacing w:val="10"/>
        </w:rPr>
        <w:t xml:space="preserve"> </w:t>
      </w:r>
      <w:r w:rsidR="00A93DB9" w:rsidRPr="00A93DB9">
        <w:rPr>
          <w:rFonts w:ascii="VW Text" w:hAnsi="VW Text"/>
          <w:bCs/>
          <w:spacing w:val="10"/>
        </w:rPr>
        <w:t>G</w:t>
      </w:r>
      <w:r w:rsidR="007D6F77">
        <w:rPr>
          <w:rFonts w:ascii="VW Text" w:hAnsi="VW Text"/>
          <w:bCs/>
          <w:spacing w:val="10"/>
        </w:rPr>
        <w:t xml:space="preserve">TS o Gran Turismo Sport, esa sigla </w:t>
      </w:r>
      <w:r w:rsidR="00EC123F">
        <w:rPr>
          <w:rFonts w:ascii="VW Text" w:hAnsi="VW Text"/>
          <w:bCs/>
          <w:spacing w:val="10"/>
        </w:rPr>
        <w:t xml:space="preserve">tan acuñada por </w:t>
      </w:r>
      <w:r w:rsidR="00853468">
        <w:rPr>
          <w:rFonts w:ascii="VW Text" w:hAnsi="VW Text"/>
          <w:bCs/>
          <w:spacing w:val="10"/>
        </w:rPr>
        <w:t xml:space="preserve">los fabricantes europeos para referirse a sus modelos </w:t>
      </w:r>
      <w:r w:rsidR="00FE2E71">
        <w:rPr>
          <w:rFonts w:ascii="VW Text" w:hAnsi="VW Text"/>
          <w:bCs/>
          <w:spacing w:val="10"/>
        </w:rPr>
        <w:t>radicales</w:t>
      </w:r>
      <w:r w:rsidR="00F24815">
        <w:rPr>
          <w:rFonts w:ascii="VW Text" w:hAnsi="VW Text"/>
          <w:bCs/>
          <w:spacing w:val="10"/>
        </w:rPr>
        <w:t xml:space="preserve">, deportivos y con espíritu de </w:t>
      </w:r>
      <w:r w:rsidR="00E64B41">
        <w:rPr>
          <w:rFonts w:ascii="VW Text" w:hAnsi="VW Text"/>
          <w:bCs/>
          <w:spacing w:val="10"/>
        </w:rPr>
        <w:t>competencia</w:t>
      </w:r>
      <w:r w:rsidR="00F24815">
        <w:rPr>
          <w:rFonts w:ascii="VW Text" w:hAnsi="VW Text"/>
          <w:bCs/>
          <w:spacing w:val="10"/>
        </w:rPr>
        <w:t xml:space="preserve">. </w:t>
      </w:r>
      <w:r w:rsidR="00E36C50">
        <w:rPr>
          <w:rFonts w:ascii="VW Text" w:hAnsi="VW Text"/>
          <w:bCs/>
          <w:spacing w:val="10"/>
        </w:rPr>
        <w:t xml:space="preserve">Si bien </w:t>
      </w:r>
      <w:r w:rsidR="00C2546E">
        <w:rPr>
          <w:rFonts w:ascii="VW Text" w:hAnsi="VW Text"/>
          <w:bCs/>
          <w:spacing w:val="10"/>
        </w:rPr>
        <w:t>Volkswage</w:t>
      </w:r>
      <w:r w:rsidR="00430700">
        <w:rPr>
          <w:rFonts w:ascii="VW Text" w:hAnsi="VW Text"/>
          <w:bCs/>
          <w:spacing w:val="10"/>
        </w:rPr>
        <w:t xml:space="preserve">n no se caracteriza por fabricar automóviles pensados en </w:t>
      </w:r>
      <w:r w:rsidR="00BA6108">
        <w:rPr>
          <w:rFonts w:ascii="VW Text" w:hAnsi="VW Text"/>
          <w:bCs/>
          <w:spacing w:val="10"/>
        </w:rPr>
        <w:t xml:space="preserve">la pista, sí tiene </w:t>
      </w:r>
      <w:r w:rsidR="00062201">
        <w:rPr>
          <w:rFonts w:ascii="VW Text" w:hAnsi="VW Text"/>
          <w:bCs/>
          <w:spacing w:val="10"/>
        </w:rPr>
        <w:t xml:space="preserve">variantes </w:t>
      </w:r>
      <w:r w:rsidR="00CA5919">
        <w:rPr>
          <w:rFonts w:ascii="VW Text" w:hAnsi="VW Text"/>
          <w:bCs/>
          <w:spacing w:val="10"/>
        </w:rPr>
        <w:t xml:space="preserve">con acrónimos que nos llenan de adrenalina </w:t>
      </w:r>
      <w:r w:rsidR="00701823">
        <w:rPr>
          <w:rFonts w:ascii="VW Text" w:hAnsi="VW Text"/>
          <w:bCs/>
          <w:spacing w:val="10"/>
        </w:rPr>
        <w:t>y despiertan ese piloto que llevamos dentro como lo son los GTI</w:t>
      </w:r>
      <w:r w:rsidR="00255EC1">
        <w:rPr>
          <w:rFonts w:ascii="VW Text" w:hAnsi="VW Text"/>
          <w:bCs/>
          <w:spacing w:val="10"/>
        </w:rPr>
        <w:t>, R</w:t>
      </w:r>
      <w:r w:rsidR="00701823">
        <w:rPr>
          <w:rFonts w:ascii="VW Text" w:hAnsi="VW Text"/>
          <w:bCs/>
          <w:spacing w:val="10"/>
        </w:rPr>
        <w:t xml:space="preserve"> y GTS. </w:t>
      </w:r>
    </w:p>
    <w:p w14:paraId="095BB156" w14:textId="1DAEF734" w:rsidR="00701823" w:rsidRDefault="00701823" w:rsidP="0015678C">
      <w:pPr>
        <w:jc w:val="both"/>
        <w:rPr>
          <w:rFonts w:ascii="VW Text" w:hAnsi="VW Text"/>
          <w:bCs/>
          <w:spacing w:val="10"/>
        </w:rPr>
      </w:pPr>
    </w:p>
    <w:p w14:paraId="5C4E39E4" w14:textId="7659CD03" w:rsidR="00701823" w:rsidRDefault="00701823" w:rsidP="0015678C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 xml:space="preserve">Es así </w:t>
      </w:r>
      <w:r w:rsidR="009C5EDA">
        <w:rPr>
          <w:rFonts w:ascii="VW Text" w:hAnsi="VW Text"/>
          <w:bCs/>
          <w:spacing w:val="10"/>
        </w:rPr>
        <w:t>como</w:t>
      </w:r>
      <w:r>
        <w:rPr>
          <w:rFonts w:ascii="VW Text" w:hAnsi="VW Text"/>
          <w:bCs/>
          <w:spacing w:val="10"/>
        </w:rPr>
        <w:t xml:space="preserve"> el fabricante alemán presenta</w:t>
      </w:r>
      <w:r w:rsidR="009C5EDA">
        <w:rPr>
          <w:rFonts w:ascii="VW Text" w:hAnsi="VW Text"/>
          <w:bCs/>
          <w:spacing w:val="10"/>
        </w:rPr>
        <w:t xml:space="preserve"> en Chile</w:t>
      </w:r>
      <w:r>
        <w:rPr>
          <w:rFonts w:ascii="VW Text" w:hAnsi="VW Text"/>
          <w:bCs/>
          <w:spacing w:val="10"/>
        </w:rPr>
        <w:t xml:space="preserve"> </w:t>
      </w:r>
      <w:r w:rsidR="005B2F60">
        <w:rPr>
          <w:rFonts w:ascii="VW Text" w:hAnsi="VW Text"/>
          <w:bCs/>
          <w:spacing w:val="10"/>
        </w:rPr>
        <w:t xml:space="preserve">los nuevos Polo y Virtus GTS, </w:t>
      </w:r>
      <w:r w:rsidR="00EE08D6">
        <w:rPr>
          <w:rFonts w:ascii="VW Text" w:hAnsi="VW Text"/>
          <w:bCs/>
          <w:spacing w:val="10"/>
        </w:rPr>
        <w:t>dos versione</w:t>
      </w:r>
      <w:r w:rsidR="007E2F15">
        <w:rPr>
          <w:rFonts w:ascii="VW Text" w:hAnsi="VW Text"/>
          <w:bCs/>
          <w:spacing w:val="10"/>
        </w:rPr>
        <w:t xml:space="preserve">s exclusivas </w:t>
      </w:r>
      <w:r w:rsidR="003272C5">
        <w:rPr>
          <w:rFonts w:ascii="VW Text" w:hAnsi="VW Text"/>
          <w:bCs/>
          <w:spacing w:val="10"/>
        </w:rPr>
        <w:t xml:space="preserve">que </w:t>
      </w:r>
      <w:r w:rsidR="00FA50B0">
        <w:rPr>
          <w:rFonts w:ascii="VW Text" w:hAnsi="VW Text"/>
          <w:bCs/>
          <w:spacing w:val="10"/>
        </w:rPr>
        <w:t xml:space="preserve">conjugan un diseño imponente, con detalles en rojo y negro, </w:t>
      </w:r>
      <w:r w:rsidR="00540E7B">
        <w:rPr>
          <w:rFonts w:ascii="VW Text" w:hAnsi="VW Text"/>
          <w:bCs/>
          <w:spacing w:val="10"/>
        </w:rPr>
        <w:t xml:space="preserve">un frontal </w:t>
      </w:r>
      <w:r w:rsidR="006741FE">
        <w:rPr>
          <w:rFonts w:ascii="VW Text" w:hAnsi="VW Text"/>
          <w:bCs/>
          <w:spacing w:val="10"/>
        </w:rPr>
        <w:t xml:space="preserve">más agresivo, faros </w:t>
      </w:r>
      <w:r w:rsidR="005A1936">
        <w:rPr>
          <w:rFonts w:ascii="VW Text" w:hAnsi="VW Text"/>
          <w:bCs/>
          <w:spacing w:val="10"/>
        </w:rPr>
        <w:t>f</w:t>
      </w:r>
      <w:r w:rsidR="006741FE">
        <w:rPr>
          <w:rFonts w:ascii="VW Text" w:hAnsi="VW Text"/>
          <w:bCs/>
          <w:spacing w:val="10"/>
        </w:rPr>
        <w:t>ull LED</w:t>
      </w:r>
      <w:r w:rsidR="00BE2205">
        <w:rPr>
          <w:rFonts w:ascii="VW Text" w:hAnsi="VW Text"/>
          <w:bCs/>
          <w:spacing w:val="10"/>
        </w:rPr>
        <w:t xml:space="preserve">, un interior </w:t>
      </w:r>
      <w:r w:rsidR="0033554C">
        <w:rPr>
          <w:rFonts w:ascii="VW Text" w:hAnsi="VW Text"/>
          <w:bCs/>
          <w:spacing w:val="10"/>
        </w:rPr>
        <w:t xml:space="preserve">con tecnología de primer nivel </w:t>
      </w:r>
      <w:r w:rsidR="006741FE">
        <w:rPr>
          <w:rFonts w:ascii="VW Text" w:hAnsi="VW Text"/>
          <w:bCs/>
          <w:spacing w:val="10"/>
        </w:rPr>
        <w:t xml:space="preserve">y un motor TSI de 1.4 litros </w:t>
      </w:r>
      <w:r w:rsidR="00903CB7">
        <w:rPr>
          <w:rFonts w:ascii="VW Text" w:hAnsi="VW Text"/>
          <w:bCs/>
          <w:spacing w:val="10"/>
        </w:rPr>
        <w:t xml:space="preserve">de 150 hp </w:t>
      </w:r>
      <w:r w:rsidR="00983B1C">
        <w:rPr>
          <w:rFonts w:ascii="VW Text" w:hAnsi="VW Text"/>
          <w:bCs/>
          <w:spacing w:val="10"/>
        </w:rPr>
        <w:t xml:space="preserve">que permite alcanzar los 100 km/h en 8,4 y 8,7 segundos respectivamente. </w:t>
      </w:r>
    </w:p>
    <w:p w14:paraId="1DB2FDCE" w14:textId="76BF80A1" w:rsidR="00983B1C" w:rsidRDefault="00983B1C" w:rsidP="0015678C">
      <w:pPr>
        <w:jc w:val="both"/>
        <w:rPr>
          <w:rFonts w:ascii="VW Text" w:hAnsi="VW Text"/>
          <w:bCs/>
          <w:spacing w:val="10"/>
        </w:rPr>
      </w:pPr>
    </w:p>
    <w:p w14:paraId="105AA64D" w14:textId="6AB86657" w:rsidR="00EE3C7F" w:rsidRDefault="00983B1C" w:rsidP="00C4581A">
      <w:pPr>
        <w:jc w:val="both"/>
        <w:rPr>
          <w:rFonts w:ascii="VW Text" w:eastAsia="Calibri" w:hAnsi="VW Text" w:cstheme="minorHAnsi"/>
          <w:bCs/>
          <w:color w:val="000000"/>
          <w:szCs w:val="24"/>
          <w:lang w:val="es-AR" w:eastAsia="en-US"/>
        </w:rPr>
      </w:pPr>
      <w:r>
        <w:rPr>
          <w:rFonts w:ascii="VW Text" w:hAnsi="VW Text"/>
          <w:bCs/>
          <w:spacing w:val="10"/>
        </w:rPr>
        <w:t>“</w:t>
      </w:r>
      <w:r w:rsidR="001A29AC">
        <w:rPr>
          <w:rFonts w:ascii="VW Text" w:hAnsi="VW Text"/>
          <w:bCs/>
          <w:spacing w:val="10"/>
        </w:rPr>
        <w:t xml:space="preserve">Con estas nuevas variantes GTS para el Polo y el Virtus, queremos </w:t>
      </w:r>
      <w:r w:rsidR="003513B9">
        <w:rPr>
          <w:rFonts w:ascii="VW Text" w:hAnsi="VW Text"/>
          <w:bCs/>
          <w:spacing w:val="10"/>
        </w:rPr>
        <w:t>entregarle una opción más deportiva a tod</w:t>
      </w:r>
      <w:r w:rsidR="004776AF">
        <w:rPr>
          <w:rFonts w:ascii="VW Text" w:hAnsi="VW Text"/>
          <w:bCs/>
          <w:spacing w:val="10"/>
        </w:rPr>
        <w:t>a</w:t>
      </w:r>
      <w:r w:rsidR="003513B9">
        <w:rPr>
          <w:rFonts w:ascii="VW Text" w:hAnsi="VW Text"/>
          <w:bCs/>
          <w:spacing w:val="10"/>
        </w:rPr>
        <w:t>s aquellas personas qu</w:t>
      </w:r>
      <w:r w:rsidR="0056296E">
        <w:rPr>
          <w:rFonts w:ascii="VW Text" w:hAnsi="VW Text"/>
          <w:bCs/>
          <w:spacing w:val="10"/>
        </w:rPr>
        <w:t xml:space="preserve">e </w:t>
      </w:r>
      <w:r w:rsidR="00D56222">
        <w:rPr>
          <w:rFonts w:ascii="VW Text" w:hAnsi="VW Text"/>
          <w:bCs/>
          <w:spacing w:val="10"/>
        </w:rPr>
        <w:t xml:space="preserve">les gusta </w:t>
      </w:r>
      <w:r w:rsidR="00A626C9">
        <w:rPr>
          <w:rFonts w:ascii="VW Text" w:hAnsi="VW Text"/>
          <w:bCs/>
          <w:spacing w:val="10"/>
        </w:rPr>
        <w:t xml:space="preserve">la marca, pero quieren </w:t>
      </w:r>
      <w:r w:rsidR="00D56222">
        <w:rPr>
          <w:rFonts w:ascii="VW Text" w:hAnsi="VW Text"/>
          <w:bCs/>
          <w:spacing w:val="10"/>
        </w:rPr>
        <w:t xml:space="preserve">sentir adrenalina mientras conducen, </w:t>
      </w:r>
      <w:r w:rsidR="00AA5A11">
        <w:rPr>
          <w:rFonts w:ascii="VW Text" w:hAnsi="VW Text"/>
          <w:bCs/>
          <w:spacing w:val="10"/>
        </w:rPr>
        <w:t>saben q</w:t>
      </w:r>
      <w:r w:rsidR="00D56222">
        <w:rPr>
          <w:rFonts w:ascii="VW Text" w:hAnsi="VW Text"/>
          <w:bCs/>
          <w:spacing w:val="10"/>
        </w:rPr>
        <w:t xml:space="preserve">ue no pasan inadvertidos </w:t>
      </w:r>
      <w:r w:rsidR="00E50047">
        <w:rPr>
          <w:rFonts w:ascii="VW Text" w:hAnsi="VW Text"/>
          <w:bCs/>
          <w:spacing w:val="10"/>
        </w:rPr>
        <w:t>y</w:t>
      </w:r>
      <w:r w:rsidR="00243F69">
        <w:rPr>
          <w:rFonts w:ascii="VW Text" w:hAnsi="VW Text"/>
          <w:bCs/>
          <w:spacing w:val="10"/>
        </w:rPr>
        <w:t>,</w:t>
      </w:r>
      <w:r w:rsidR="00D56222">
        <w:rPr>
          <w:rFonts w:ascii="VW Text" w:hAnsi="VW Text"/>
          <w:bCs/>
          <w:spacing w:val="10"/>
        </w:rPr>
        <w:t xml:space="preserve"> a la vez, también quieren un automóvil </w:t>
      </w:r>
      <w:r w:rsidR="00594C4A">
        <w:rPr>
          <w:rFonts w:ascii="VW Text" w:hAnsi="VW Text"/>
          <w:bCs/>
          <w:spacing w:val="10"/>
        </w:rPr>
        <w:t xml:space="preserve">que cumpla con las exigencias del </w:t>
      </w:r>
      <w:r w:rsidR="00C4581A">
        <w:rPr>
          <w:rFonts w:ascii="VW Text" w:hAnsi="VW Text"/>
          <w:bCs/>
          <w:spacing w:val="10"/>
        </w:rPr>
        <w:t xml:space="preserve">día a día”, expuso Andrés Calderón, gerente de Volkswagen Chile. </w:t>
      </w:r>
    </w:p>
    <w:p w14:paraId="2CEAA777" w14:textId="41273DE6" w:rsidR="00EE3C7F" w:rsidRDefault="00EE3C7F" w:rsidP="00355458">
      <w:pPr>
        <w:jc w:val="both"/>
        <w:rPr>
          <w:rFonts w:ascii="VW Text" w:eastAsia="Calibri" w:hAnsi="VW Text" w:cstheme="minorHAnsi"/>
          <w:bCs/>
          <w:color w:val="000000"/>
          <w:szCs w:val="24"/>
          <w:lang w:val="es-AR" w:eastAsia="en-US"/>
        </w:rPr>
      </w:pPr>
    </w:p>
    <w:p w14:paraId="197E7257" w14:textId="2FD53132" w:rsidR="00EE3C7F" w:rsidRPr="0027204E" w:rsidRDefault="00AA5A11" w:rsidP="00355458">
      <w:pPr>
        <w:jc w:val="both"/>
        <w:rPr>
          <w:rFonts w:ascii="VW Text" w:hAnsi="VW Text"/>
          <w:bCs/>
          <w:spacing w:val="10"/>
        </w:rPr>
      </w:pPr>
      <w:r w:rsidRPr="0027204E">
        <w:rPr>
          <w:rFonts w:ascii="VW Text" w:hAnsi="VW Text"/>
          <w:bCs/>
          <w:spacing w:val="10"/>
        </w:rPr>
        <w:t xml:space="preserve">Ambos modelos se comercializarán de manera exclusiva a través del </w:t>
      </w:r>
      <w:r w:rsidR="00FC0C2E" w:rsidRPr="0027204E">
        <w:rPr>
          <w:rFonts w:ascii="VW Text" w:hAnsi="VW Text"/>
          <w:bCs/>
          <w:spacing w:val="10"/>
        </w:rPr>
        <w:t xml:space="preserve">e-commerce de la marca, </w:t>
      </w:r>
      <w:hyperlink r:id="rId8" w:history="1">
        <w:r w:rsidR="00CD21E3" w:rsidRPr="00865E04">
          <w:rPr>
            <w:rStyle w:val="Hipervnculo"/>
            <w:rFonts w:ascii="VW Text" w:hAnsi="VW Text"/>
            <w:bCs/>
            <w:spacing w:val="10"/>
          </w:rPr>
          <w:t>www.vw-store.cl</w:t>
        </w:r>
      </w:hyperlink>
      <w:r w:rsidR="00CD21E3">
        <w:rPr>
          <w:rFonts w:ascii="VW Text" w:hAnsi="VW Text"/>
          <w:bCs/>
          <w:spacing w:val="10"/>
        </w:rPr>
        <w:t xml:space="preserve"> </w:t>
      </w:r>
      <w:r w:rsidR="0099665C" w:rsidRPr="0027204E">
        <w:rPr>
          <w:rFonts w:ascii="VW Text" w:hAnsi="VW Text"/>
          <w:bCs/>
          <w:spacing w:val="10"/>
        </w:rPr>
        <w:t>con 25 unidades para el Polo GTS y 5 unidades del Virtus GTS.</w:t>
      </w:r>
    </w:p>
    <w:p w14:paraId="08AF2576" w14:textId="423CE626" w:rsidR="0099665C" w:rsidRPr="0027204E" w:rsidRDefault="0099665C" w:rsidP="00355458">
      <w:pPr>
        <w:jc w:val="both"/>
        <w:rPr>
          <w:rFonts w:ascii="VW Text" w:hAnsi="VW Text"/>
          <w:bCs/>
          <w:spacing w:val="10"/>
        </w:rPr>
      </w:pPr>
    </w:p>
    <w:p w14:paraId="3556282E" w14:textId="4B2F853A" w:rsidR="0099665C" w:rsidRPr="00EB321C" w:rsidRDefault="00A03F8A" w:rsidP="00355458">
      <w:pPr>
        <w:jc w:val="both"/>
        <w:rPr>
          <w:rFonts w:ascii="VW Text" w:hAnsi="VW Text"/>
          <w:b/>
          <w:spacing w:val="10"/>
        </w:rPr>
      </w:pPr>
      <w:r w:rsidRPr="00EB321C">
        <w:rPr>
          <w:rFonts w:ascii="VW Text" w:hAnsi="VW Text"/>
          <w:b/>
          <w:spacing w:val="10"/>
        </w:rPr>
        <w:t xml:space="preserve">Exterior </w:t>
      </w:r>
      <w:r w:rsidR="00840CA7" w:rsidRPr="00EB321C">
        <w:rPr>
          <w:rFonts w:ascii="VW Text" w:hAnsi="VW Text"/>
          <w:b/>
          <w:spacing w:val="10"/>
        </w:rPr>
        <w:t>dinámico</w:t>
      </w:r>
    </w:p>
    <w:p w14:paraId="7916D024" w14:textId="7B3BFF9E" w:rsidR="00840CA7" w:rsidRPr="00EB321C" w:rsidRDefault="00840CA7" w:rsidP="00355458">
      <w:pPr>
        <w:jc w:val="both"/>
        <w:rPr>
          <w:rFonts w:ascii="VW Text" w:hAnsi="VW Text"/>
          <w:bCs/>
          <w:spacing w:val="10"/>
        </w:rPr>
      </w:pPr>
    </w:p>
    <w:p w14:paraId="47CA4B0E" w14:textId="50901E3B" w:rsidR="00840CA7" w:rsidRPr="00EB321C" w:rsidRDefault="00AC7E33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A primera vista, ambos modelos presentan varias diferencias con respecto a las variantes Comfortline y Highline. </w:t>
      </w:r>
      <w:r w:rsidR="00105C77" w:rsidRPr="00EB321C">
        <w:rPr>
          <w:rFonts w:ascii="VW Text" w:hAnsi="VW Text"/>
          <w:bCs/>
          <w:spacing w:val="10"/>
        </w:rPr>
        <w:t>Su parrilla en forma de panal llama la atención</w:t>
      </w:r>
      <w:r w:rsidR="00AD47A1" w:rsidRPr="00EB321C">
        <w:rPr>
          <w:rFonts w:ascii="VW Text" w:hAnsi="VW Text"/>
          <w:bCs/>
          <w:spacing w:val="10"/>
        </w:rPr>
        <w:t xml:space="preserve"> al instante</w:t>
      </w:r>
      <w:r w:rsidR="00105C77" w:rsidRPr="00EB321C">
        <w:rPr>
          <w:rFonts w:ascii="VW Text" w:hAnsi="VW Text"/>
          <w:bCs/>
          <w:spacing w:val="10"/>
        </w:rPr>
        <w:t xml:space="preserve"> gracias al logotipo GTS integrado y </w:t>
      </w:r>
      <w:r w:rsidR="008B4BD6" w:rsidRPr="00EB321C">
        <w:rPr>
          <w:rFonts w:ascii="VW Text" w:hAnsi="VW Text"/>
          <w:bCs/>
          <w:spacing w:val="10"/>
        </w:rPr>
        <w:t xml:space="preserve">una delgada línea roja que atraviesa todo el frontal conectando ambos </w:t>
      </w:r>
      <w:r w:rsidR="00AD47A1" w:rsidRPr="00EB321C">
        <w:rPr>
          <w:rFonts w:ascii="VW Text" w:hAnsi="VW Text"/>
          <w:bCs/>
          <w:spacing w:val="10"/>
        </w:rPr>
        <w:t xml:space="preserve">faros, </w:t>
      </w:r>
      <w:r w:rsidR="007B5F20" w:rsidRPr="00EB321C">
        <w:rPr>
          <w:rFonts w:ascii="VW Text" w:hAnsi="VW Text"/>
          <w:bCs/>
          <w:spacing w:val="10"/>
        </w:rPr>
        <w:t xml:space="preserve">característica </w:t>
      </w:r>
      <w:r w:rsidR="004A5902" w:rsidRPr="00EB321C">
        <w:rPr>
          <w:rFonts w:ascii="VW Text" w:hAnsi="VW Text"/>
          <w:bCs/>
          <w:spacing w:val="10"/>
        </w:rPr>
        <w:t xml:space="preserve">propia </w:t>
      </w:r>
      <w:r w:rsidR="00094248" w:rsidRPr="00EB321C">
        <w:rPr>
          <w:rFonts w:ascii="VW Text" w:hAnsi="VW Text"/>
          <w:bCs/>
          <w:spacing w:val="10"/>
        </w:rPr>
        <w:t xml:space="preserve">de los vehículos GT </w:t>
      </w:r>
      <w:r w:rsidR="00094248" w:rsidRPr="00EB321C">
        <w:rPr>
          <w:rFonts w:ascii="VW Text" w:hAnsi="VW Text"/>
          <w:bCs/>
          <w:spacing w:val="10"/>
        </w:rPr>
        <w:lastRenderedPageBreak/>
        <w:t xml:space="preserve">de Volkswagen. </w:t>
      </w:r>
      <w:r w:rsidR="009D5A5C" w:rsidRPr="00EB321C">
        <w:rPr>
          <w:rFonts w:ascii="VW Text" w:hAnsi="VW Text"/>
          <w:bCs/>
          <w:spacing w:val="10"/>
        </w:rPr>
        <w:t xml:space="preserve">Las luces principales LED cuentan con luz de conducción diurna (DRL) y </w:t>
      </w:r>
      <w:r w:rsidR="0082165E" w:rsidRPr="00EB321C">
        <w:rPr>
          <w:rFonts w:ascii="VW Text" w:hAnsi="VW Text"/>
          <w:bCs/>
          <w:spacing w:val="10"/>
        </w:rPr>
        <w:t xml:space="preserve">neblineros con luz de viraje. </w:t>
      </w:r>
    </w:p>
    <w:p w14:paraId="29C4988E" w14:textId="77777777" w:rsidR="003E0901" w:rsidRPr="00EB321C" w:rsidRDefault="003E0901" w:rsidP="00355458">
      <w:pPr>
        <w:jc w:val="both"/>
        <w:rPr>
          <w:rFonts w:ascii="VW Text" w:hAnsi="VW Text"/>
          <w:bCs/>
          <w:spacing w:val="10"/>
        </w:rPr>
      </w:pPr>
    </w:p>
    <w:p w14:paraId="7BB53812" w14:textId="4EAAEEC4" w:rsidR="00E270D3" w:rsidRPr="00EB321C" w:rsidRDefault="003E0901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Sus llantas </w:t>
      </w:r>
      <w:r w:rsidR="004932DA" w:rsidRPr="00EB321C">
        <w:rPr>
          <w:rFonts w:ascii="VW Text" w:hAnsi="VW Text"/>
          <w:bCs/>
          <w:spacing w:val="10"/>
        </w:rPr>
        <w:t xml:space="preserve">de aleación de 18” y neumáticos </w:t>
      </w:r>
      <w:r w:rsidR="001B4B6C" w:rsidRPr="00EB321C">
        <w:rPr>
          <w:rFonts w:ascii="VW Text" w:hAnsi="VW Text"/>
          <w:bCs/>
          <w:spacing w:val="10"/>
        </w:rPr>
        <w:t>205/45 le confieren</w:t>
      </w:r>
      <w:r w:rsidR="00613BE4" w:rsidRPr="00EB321C">
        <w:rPr>
          <w:rFonts w:ascii="VW Text" w:hAnsi="VW Text"/>
          <w:bCs/>
          <w:spacing w:val="10"/>
        </w:rPr>
        <w:t>, a ambos modelos,</w:t>
      </w:r>
      <w:r w:rsidR="001B4B6C" w:rsidRPr="00EB321C">
        <w:rPr>
          <w:rFonts w:ascii="VW Text" w:hAnsi="VW Text"/>
          <w:bCs/>
          <w:spacing w:val="10"/>
        </w:rPr>
        <w:t xml:space="preserve"> una calidad de conducción</w:t>
      </w:r>
      <w:r w:rsidR="00613BE4" w:rsidRPr="00EB321C">
        <w:rPr>
          <w:rFonts w:ascii="VW Text" w:hAnsi="VW Text"/>
          <w:bCs/>
          <w:spacing w:val="10"/>
        </w:rPr>
        <w:t xml:space="preserve"> ideal</w:t>
      </w:r>
      <w:r w:rsidR="00D619F0" w:rsidRPr="00EB321C">
        <w:rPr>
          <w:rFonts w:ascii="VW Text" w:hAnsi="VW Text"/>
          <w:bCs/>
          <w:spacing w:val="10"/>
        </w:rPr>
        <w:t>, a</w:t>
      </w:r>
      <w:r w:rsidR="00915BF4" w:rsidRPr="00EB321C">
        <w:rPr>
          <w:rFonts w:ascii="VW Text" w:hAnsi="VW Text"/>
          <w:bCs/>
          <w:spacing w:val="10"/>
        </w:rPr>
        <w:t xml:space="preserve">sí como también mejoran su rendimiento en curvas </w:t>
      </w:r>
      <w:r w:rsidR="00A2267D" w:rsidRPr="00EB321C">
        <w:rPr>
          <w:rFonts w:ascii="VW Text" w:hAnsi="VW Text"/>
          <w:bCs/>
          <w:spacing w:val="10"/>
        </w:rPr>
        <w:t xml:space="preserve">gracias a un ajuste más firme </w:t>
      </w:r>
      <w:r w:rsidR="00E70C0B" w:rsidRPr="00EB321C">
        <w:rPr>
          <w:rFonts w:ascii="VW Text" w:hAnsi="VW Text"/>
          <w:bCs/>
          <w:spacing w:val="10"/>
        </w:rPr>
        <w:t xml:space="preserve">y deportivo </w:t>
      </w:r>
      <w:r w:rsidR="00A2267D" w:rsidRPr="00EB321C">
        <w:rPr>
          <w:rFonts w:ascii="VW Text" w:hAnsi="VW Text"/>
          <w:bCs/>
          <w:spacing w:val="10"/>
        </w:rPr>
        <w:t>de la suspensión</w:t>
      </w:r>
      <w:r w:rsidR="00E70C0B" w:rsidRPr="00EB321C">
        <w:rPr>
          <w:rFonts w:ascii="VW Text" w:hAnsi="VW Text"/>
          <w:bCs/>
          <w:spacing w:val="10"/>
        </w:rPr>
        <w:t xml:space="preserve">. </w:t>
      </w:r>
      <w:r w:rsidR="00CF5E49" w:rsidRPr="00EB321C">
        <w:rPr>
          <w:rFonts w:ascii="VW Text" w:hAnsi="VW Text"/>
          <w:bCs/>
          <w:spacing w:val="10"/>
        </w:rPr>
        <w:t xml:space="preserve">Otra característica del lateral de estas variantes son sus </w:t>
      </w:r>
      <w:r w:rsidR="002436FE" w:rsidRPr="00EB321C">
        <w:rPr>
          <w:rFonts w:ascii="VW Text" w:hAnsi="VW Text"/>
          <w:bCs/>
          <w:spacing w:val="10"/>
        </w:rPr>
        <w:t xml:space="preserve">retrovisores exteriores en color negro GTS que </w:t>
      </w:r>
      <w:r w:rsidR="00AF74B1" w:rsidRPr="00EB321C">
        <w:rPr>
          <w:rFonts w:ascii="VW Text" w:hAnsi="VW Text"/>
          <w:bCs/>
          <w:spacing w:val="10"/>
        </w:rPr>
        <w:t>potencian</w:t>
      </w:r>
      <w:r w:rsidR="002436FE" w:rsidRPr="00EB321C">
        <w:rPr>
          <w:rFonts w:ascii="VW Text" w:hAnsi="VW Text"/>
          <w:bCs/>
          <w:spacing w:val="10"/>
        </w:rPr>
        <w:t xml:space="preserve"> con ese </w:t>
      </w:r>
      <w:r w:rsidR="002436FE" w:rsidRPr="008D3566">
        <w:rPr>
          <w:rFonts w:ascii="VW Text" w:hAnsi="VW Text"/>
          <w:bCs/>
          <w:i/>
          <w:iCs/>
          <w:spacing w:val="10"/>
        </w:rPr>
        <w:t>look</w:t>
      </w:r>
      <w:r w:rsidR="002436FE" w:rsidRPr="00EB321C">
        <w:rPr>
          <w:rFonts w:ascii="VW Text" w:hAnsi="VW Text"/>
          <w:bCs/>
          <w:spacing w:val="10"/>
        </w:rPr>
        <w:t xml:space="preserve"> deportivo. </w:t>
      </w:r>
    </w:p>
    <w:p w14:paraId="2ADEE703" w14:textId="445116D0" w:rsidR="002436FE" w:rsidRPr="00EB321C" w:rsidRDefault="002436FE" w:rsidP="00355458">
      <w:pPr>
        <w:jc w:val="both"/>
        <w:rPr>
          <w:rFonts w:ascii="VW Text" w:hAnsi="VW Text"/>
          <w:bCs/>
          <w:spacing w:val="10"/>
        </w:rPr>
      </w:pPr>
    </w:p>
    <w:p w14:paraId="75E4F04B" w14:textId="7F5AF85E" w:rsidR="002436FE" w:rsidRPr="00EB321C" w:rsidRDefault="00162595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En la parte trasera, </w:t>
      </w:r>
      <w:r w:rsidR="005B3683" w:rsidRPr="00EB321C">
        <w:rPr>
          <w:rFonts w:ascii="VW Text" w:hAnsi="VW Text"/>
          <w:bCs/>
          <w:spacing w:val="10"/>
        </w:rPr>
        <w:t xml:space="preserve">el deflector de la tapa del maletero también incorpora detalles en </w:t>
      </w:r>
      <w:r w:rsidR="007D1F11" w:rsidRPr="00EB321C">
        <w:rPr>
          <w:rFonts w:ascii="VW Text" w:hAnsi="VW Text"/>
          <w:bCs/>
          <w:spacing w:val="10"/>
        </w:rPr>
        <w:t xml:space="preserve">negro brillante y un ajuste visual para el parachoques. </w:t>
      </w:r>
      <w:r w:rsidR="00DC0FDD" w:rsidRPr="00EB321C">
        <w:rPr>
          <w:rFonts w:ascii="VW Text" w:hAnsi="VW Text"/>
          <w:bCs/>
          <w:spacing w:val="10"/>
        </w:rPr>
        <w:t>Los faros traseros también cuentan con tecnología LED</w:t>
      </w:r>
      <w:r w:rsidR="0073636E" w:rsidRPr="00EB321C">
        <w:rPr>
          <w:rFonts w:ascii="VW Text" w:hAnsi="VW Text"/>
          <w:bCs/>
          <w:spacing w:val="10"/>
        </w:rPr>
        <w:t xml:space="preserve">, contando también con una nueva firma nocturna. Asimismo, </w:t>
      </w:r>
      <w:r w:rsidR="00D91F6E" w:rsidRPr="00EB321C">
        <w:rPr>
          <w:rFonts w:ascii="VW Text" w:hAnsi="VW Text"/>
          <w:bCs/>
          <w:spacing w:val="10"/>
        </w:rPr>
        <w:t>destaca también el emblema GTS</w:t>
      </w:r>
      <w:r w:rsidR="0073636E" w:rsidRPr="00EB321C">
        <w:rPr>
          <w:rFonts w:ascii="VW Text" w:hAnsi="VW Text"/>
          <w:bCs/>
          <w:spacing w:val="10"/>
        </w:rPr>
        <w:t xml:space="preserve"> en la parte </w:t>
      </w:r>
      <w:r w:rsidR="00605581" w:rsidRPr="00EB321C">
        <w:rPr>
          <w:rFonts w:ascii="VW Text" w:hAnsi="VW Text"/>
          <w:bCs/>
          <w:spacing w:val="10"/>
        </w:rPr>
        <w:t xml:space="preserve">izquierda. </w:t>
      </w:r>
      <w:r w:rsidR="00666ADD" w:rsidRPr="00EB321C">
        <w:rPr>
          <w:rFonts w:ascii="VW Text" w:hAnsi="VW Text"/>
          <w:bCs/>
          <w:spacing w:val="10"/>
        </w:rPr>
        <w:t xml:space="preserve">El Polo GTS también agrega </w:t>
      </w:r>
      <w:r w:rsidR="005410F0" w:rsidRPr="00EB321C">
        <w:rPr>
          <w:rFonts w:ascii="VW Text" w:hAnsi="VW Text"/>
          <w:bCs/>
          <w:spacing w:val="10"/>
        </w:rPr>
        <w:t xml:space="preserve">salidas de escape dobles. </w:t>
      </w:r>
    </w:p>
    <w:p w14:paraId="5FF738D7" w14:textId="2A4C7257" w:rsidR="00876D47" w:rsidRPr="00EB321C" w:rsidRDefault="00876D47" w:rsidP="00355458">
      <w:pPr>
        <w:jc w:val="both"/>
        <w:rPr>
          <w:rFonts w:ascii="VW Text" w:hAnsi="VW Text"/>
          <w:bCs/>
          <w:spacing w:val="10"/>
        </w:rPr>
      </w:pPr>
    </w:p>
    <w:p w14:paraId="51CB2C1A" w14:textId="3834BA5E" w:rsidR="00876D47" w:rsidRPr="00EB321C" w:rsidRDefault="00876D47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En cuanto a colores, </w:t>
      </w:r>
      <w:r w:rsidR="00E6715E" w:rsidRPr="00EB321C">
        <w:rPr>
          <w:rFonts w:ascii="VW Text" w:hAnsi="VW Text"/>
          <w:bCs/>
          <w:spacing w:val="10"/>
        </w:rPr>
        <w:t>el nuevo Polo GTS tiene cinco diferentes opciones: Gris Platino, Azul Vizcaya, Plata Sirius, Blanco Candy y Rojo Tornado</w:t>
      </w:r>
      <w:r w:rsidR="00491FBB" w:rsidRPr="00EB321C">
        <w:rPr>
          <w:rFonts w:ascii="VW Text" w:hAnsi="VW Text"/>
          <w:bCs/>
          <w:spacing w:val="10"/>
        </w:rPr>
        <w:t xml:space="preserve">. Mientras que el Virtus GTS ofrece los colores Gris Platino y Blanco Candy. </w:t>
      </w:r>
    </w:p>
    <w:p w14:paraId="54ACC99F" w14:textId="4C0551F4" w:rsidR="00E70C0B" w:rsidRPr="00EB321C" w:rsidRDefault="00E70C0B" w:rsidP="00355458">
      <w:pPr>
        <w:jc w:val="both"/>
        <w:rPr>
          <w:rFonts w:ascii="VW Text" w:hAnsi="VW Text"/>
          <w:bCs/>
          <w:spacing w:val="10"/>
        </w:rPr>
      </w:pPr>
    </w:p>
    <w:p w14:paraId="0325E5B8" w14:textId="6954D8A8" w:rsidR="00605581" w:rsidRPr="00EB321C" w:rsidRDefault="008D0CFE" w:rsidP="00355458">
      <w:pPr>
        <w:jc w:val="both"/>
        <w:rPr>
          <w:rFonts w:ascii="VW Text" w:hAnsi="VW Text"/>
          <w:b/>
          <w:spacing w:val="10"/>
        </w:rPr>
      </w:pPr>
      <w:r w:rsidRPr="00EB321C">
        <w:rPr>
          <w:rFonts w:ascii="VW Text" w:hAnsi="VW Text"/>
          <w:b/>
          <w:spacing w:val="10"/>
        </w:rPr>
        <w:t>Interior deportiv</w:t>
      </w:r>
      <w:r w:rsidR="004132DC" w:rsidRPr="00EB321C">
        <w:rPr>
          <w:rFonts w:ascii="VW Text" w:hAnsi="VW Text"/>
          <w:b/>
          <w:spacing w:val="10"/>
        </w:rPr>
        <w:t>o</w:t>
      </w:r>
    </w:p>
    <w:p w14:paraId="7708A215" w14:textId="213F05E7" w:rsidR="004132DC" w:rsidRPr="00EB321C" w:rsidRDefault="004132DC" w:rsidP="00355458">
      <w:pPr>
        <w:jc w:val="both"/>
        <w:rPr>
          <w:rFonts w:ascii="VW Text" w:hAnsi="VW Text"/>
          <w:bCs/>
          <w:spacing w:val="10"/>
        </w:rPr>
      </w:pPr>
    </w:p>
    <w:p w14:paraId="09D23594" w14:textId="059507E6" w:rsidR="004132DC" w:rsidRPr="00EB321C" w:rsidRDefault="0098347D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Ambas cabinas cuentan con el techo, los asientos y los costados </w:t>
      </w:r>
      <w:r w:rsidR="00580BC7" w:rsidRPr="00EB321C">
        <w:rPr>
          <w:rFonts w:ascii="VW Text" w:hAnsi="VW Text"/>
          <w:bCs/>
          <w:spacing w:val="10"/>
        </w:rPr>
        <w:t xml:space="preserve">de las puertas de color negro, característica que realza su deportividad. Para el conductor y el acompañante se agregan asientos deportivos </w:t>
      </w:r>
      <w:r w:rsidR="005271BA" w:rsidRPr="00EB321C">
        <w:rPr>
          <w:rFonts w:ascii="VW Text" w:hAnsi="VW Text"/>
          <w:bCs/>
          <w:spacing w:val="10"/>
        </w:rPr>
        <w:t xml:space="preserve">con apoyacabezas integrado, tapizado en tela y cuero sintético con el emblema GTS. </w:t>
      </w:r>
    </w:p>
    <w:p w14:paraId="415CAC11" w14:textId="1B41D3C8" w:rsidR="00713C75" w:rsidRPr="00EB321C" w:rsidRDefault="00713C75" w:rsidP="00355458">
      <w:pPr>
        <w:jc w:val="both"/>
        <w:rPr>
          <w:rFonts w:ascii="VW Text" w:hAnsi="VW Text"/>
          <w:bCs/>
          <w:spacing w:val="10"/>
        </w:rPr>
      </w:pPr>
    </w:p>
    <w:p w14:paraId="47665DB2" w14:textId="277EA651" w:rsidR="00713C75" w:rsidRPr="00EB321C" w:rsidRDefault="00713C75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El volante multifunción </w:t>
      </w:r>
      <w:r w:rsidR="00C439B0" w:rsidRPr="00EB321C">
        <w:rPr>
          <w:rFonts w:ascii="VW Text" w:hAnsi="VW Text"/>
          <w:bCs/>
          <w:spacing w:val="10"/>
        </w:rPr>
        <w:t>con levas</w:t>
      </w:r>
      <w:r w:rsidR="002860F0" w:rsidRPr="00EB321C">
        <w:rPr>
          <w:rFonts w:ascii="VW Text" w:hAnsi="VW Text"/>
          <w:bCs/>
          <w:spacing w:val="10"/>
        </w:rPr>
        <w:t xml:space="preserve"> y</w:t>
      </w:r>
      <w:r w:rsidR="00C439B0" w:rsidRPr="00EB321C">
        <w:rPr>
          <w:rFonts w:ascii="VW Text" w:hAnsi="VW Text"/>
          <w:bCs/>
          <w:spacing w:val="10"/>
        </w:rPr>
        <w:t xml:space="preserve"> </w:t>
      </w:r>
      <w:r w:rsidR="00282DF3" w:rsidRPr="00EB321C">
        <w:rPr>
          <w:rFonts w:ascii="VW Text" w:hAnsi="VW Text"/>
          <w:bCs/>
          <w:spacing w:val="10"/>
        </w:rPr>
        <w:t xml:space="preserve">en cuero </w:t>
      </w:r>
      <w:r w:rsidR="00717213" w:rsidRPr="00EB321C">
        <w:rPr>
          <w:rFonts w:ascii="VW Text" w:hAnsi="VW Text"/>
          <w:bCs/>
          <w:spacing w:val="10"/>
        </w:rPr>
        <w:t xml:space="preserve">cuenta con costuras rojas y el emblema GTS en la base. También destacan los detalles rojos </w:t>
      </w:r>
      <w:r w:rsidR="00A221E6" w:rsidRPr="00EB321C">
        <w:rPr>
          <w:rFonts w:ascii="VW Text" w:hAnsi="VW Text"/>
          <w:bCs/>
          <w:spacing w:val="10"/>
        </w:rPr>
        <w:t xml:space="preserve">en los marcos de las salidas de aire, la base de la palanca de cambios y los pisos. Ambas variantes agregan </w:t>
      </w:r>
      <w:r w:rsidR="00EB71C2" w:rsidRPr="00EB321C">
        <w:rPr>
          <w:rFonts w:ascii="VW Text" w:hAnsi="VW Text"/>
          <w:bCs/>
          <w:spacing w:val="10"/>
        </w:rPr>
        <w:t>el panel digital Active Info Display con iluminación roja</w:t>
      </w:r>
      <w:r w:rsidR="00C15CF4" w:rsidRPr="00EB321C">
        <w:rPr>
          <w:rFonts w:ascii="VW Text" w:hAnsi="VW Text"/>
          <w:bCs/>
          <w:spacing w:val="10"/>
        </w:rPr>
        <w:t xml:space="preserve">, </w:t>
      </w:r>
      <w:r w:rsidR="00F039FA" w:rsidRPr="00EB321C">
        <w:rPr>
          <w:rFonts w:ascii="VW Text" w:hAnsi="VW Text"/>
          <w:bCs/>
          <w:spacing w:val="10"/>
        </w:rPr>
        <w:t>una pantalla táctil de 8” App Connect (con conexión a Apple CarPlay y Android Auto)</w:t>
      </w:r>
      <w:r w:rsidR="0007269C" w:rsidRPr="00EB321C">
        <w:rPr>
          <w:rFonts w:ascii="VW Text" w:hAnsi="VW Text"/>
          <w:bCs/>
          <w:spacing w:val="10"/>
        </w:rPr>
        <w:t xml:space="preserve"> y navegación </w:t>
      </w:r>
      <w:r w:rsidR="00AD6CEC" w:rsidRPr="00EB321C">
        <w:rPr>
          <w:rFonts w:ascii="VW Text" w:hAnsi="VW Text"/>
          <w:bCs/>
          <w:spacing w:val="10"/>
        </w:rPr>
        <w:t>“Discover Media”</w:t>
      </w:r>
      <w:r w:rsidR="003D1307" w:rsidRPr="00EB321C">
        <w:rPr>
          <w:rFonts w:ascii="VW Text" w:hAnsi="VW Text"/>
          <w:bCs/>
          <w:spacing w:val="10"/>
        </w:rPr>
        <w:t xml:space="preserve">. </w:t>
      </w:r>
    </w:p>
    <w:p w14:paraId="2A3B0721" w14:textId="358D3E8D" w:rsidR="003D1307" w:rsidRPr="00EB321C" w:rsidRDefault="003D1307" w:rsidP="00355458">
      <w:pPr>
        <w:jc w:val="both"/>
        <w:rPr>
          <w:rFonts w:ascii="VW Text" w:hAnsi="VW Text"/>
          <w:bCs/>
          <w:spacing w:val="10"/>
        </w:rPr>
      </w:pPr>
    </w:p>
    <w:p w14:paraId="06A57E98" w14:textId="1D947868" w:rsidR="003D1307" w:rsidRPr="00EB321C" w:rsidRDefault="003D1307" w:rsidP="00355458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Otra de las características de estos nuevos modelos es que cuentan con </w:t>
      </w:r>
      <w:r w:rsidR="003819E0" w:rsidRPr="00EB321C">
        <w:rPr>
          <w:rFonts w:ascii="VW Text" w:hAnsi="VW Text"/>
          <w:bCs/>
          <w:spacing w:val="10"/>
        </w:rPr>
        <w:t>sensores de estacionamiento delanteros y traseros, cámara de retroceso, control de velocidad crucero, botón de encendido, sistema Keyless Entry</w:t>
      </w:r>
      <w:r w:rsidR="001A504C" w:rsidRPr="00EB321C">
        <w:rPr>
          <w:rFonts w:ascii="VW Text" w:hAnsi="VW Text"/>
          <w:bCs/>
          <w:spacing w:val="10"/>
        </w:rPr>
        <w:t xml:space="preserve">, selector de modos de conducción y control por voz. </w:t>
      </w:r>
    </w:p>
    <w:p w14:paraId="6D3EE396" w14:textId="59DE82E3" w:rsidR="00E70C0B" w:rsidRPr="00EB321C" w:rsidRDefault="00E70C0B" w:rsidP="00355458">
      <w:pPr>
        <w:jc w:val="both"/>
        <w:rPr>
          <w:rFonts w:ascii="VW Text" w:hAnsi="VW Text"/>
          <w:bCs/>
          <w:spacing w:val="10"/>
        </w:rPr>
      </w:pPr>
    </w:p>
    <w:p w14:paraId="48501708" w14:textId="2AE29D2E" w:rsidR="00491FBB" w:rsidRPr="00EB321C" w:rsidRDefault="00980A56" w:rsidP="00355458">
      <w:pPr>
        <w:jc w:val="both"/>
        <w:rPr>
          <w:rFonts w:ascii="VW Text" w:hAnsi="VW Text"/>
          <w:b/>
          <w:spacing w:val="10"/>
        </w:rPr>
      </w:pPr>
      <w:r w:rsidRPr="00EB321C">
        <w:rPr>
          <w:rFonts w:ascii="VW Text" w:hAnsi="VW Text"/>
          <w:b/>
          <w:spacing w:val="10"/>
        </w:rPr>
        <w:t>Seguridad</w:t>
      </w:r>
      <w:r w:rsidR="00B06DE9" w:rsidRPr="00EB321C">
        <w:rPr>
          <w:rFonts w:ascii="VW Text" w:hAnsi="VW Text"/>
          <w:b/>
          <w:spacing w:val="10"/>
        </w:rPr>
        <w:t xml:space="preserve"> </w:t>
      </w:r>
      <w:r w:rsidR="00B77793" w:rsidRPr="00EB321C">
        <w:rPr>
          <w:rFonts w:ascii="VW Text" w:hAnsi="VW Text"/>
          <w:b/>
          <w:spacing w:val="10"/>
        </w:rPr>
        <w:t>para un</w:t>
      </w:r>
      <w:r w:rsidR="00EB321C">
        <w:rPr>
          <w:rFonts w:ascii="VW Text" w:hAnsi="VW Text"/>
          <w:b/>
          <w:spacing w:val="10"/>
        </w:rPr>
        <w:t>a</w:t>
      </w:r>
      <w:r w:rsidR="00B77793" w:rsidRPr="00EB321C">
        <w:rPr>
          <w:rFonts w:ascii="VW Text" w:hAnsi="VW Text"/>
          <w:b/>
          <w:spacing w:val="10"/>
        </w:rPr>
        <w:t xml:space="preserve"> mejor </w:t>
      </w:r>
      <w:r w:rsidR="00EB321C">
        <w:rPr>
          <w:rFonts w:ascii="VW Text" w:hAnsi="VW Text"/>
          <w:b/>
          <w:spacing w:val="10"/>
        </w:rPr>
        <w:t>conducción</w:t>
      </w:r>
    </w:p>
    <w:p w14:paraId="53C1419A" w14:textId="37FE8AB6" w:rsidR="00B77793" w:rsidRPr="00EB321C" w:rsidRDefault="00B77793" w:rsidP="00355458">
      <w:pPr>
        <w:jc w:val="both"/>
        <w:rPr>
          <w:rFonts w:ascii="VW Text" w:hAnsi="VW Text"/>
          <w:bCs/>
          <w:spacing w:val="10"/>
        </w:rPr>
      </w:pPr>
    </w:p>
    <w:p w14:paraId="274D3B43" w14:textId="7A2D4B43" w:rsidR="00B81842" w:rsidRDefault="00B77793" w:rsidP="00446672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Tanto el Virtus GTS como el Polo GTS </w:t>
      </w:r>
      <w:r w:rsidR="00EB46FB" w:rsidRPr="00EB321C">
        <w:rPr>
          <w:rFonts w:ascii="VW Text" w:hAnsi="VW Text"/>
          <w:bCs/>
          <w:spacing w:val="10"/>
        </w:rPr>
        <w:t>están equipados con el sistema XDS+ (bloqueo electrónico del diferencial</w:t>
      </w:r>
      <w:r w:rsidR="00F0655B" w:rsidRPr="00EB321C">
        <w:rPr>
          <w:rFonts w:ascii="VW Text" w:hAnsi="VW Text"/>
          <w:bCs/>
          <w:spacing w:val="10"/>
        </w:rPr>
        <w:t xml:space="preserve">) que </w:t>
      </w:r>
      <w:r w:rsidR="00461BD0" w:rsidRPr="00EB321C">
        <w:rPr>
          <w:rFonts w:ascii="VW Text" w:hAnsi="VW Text"/>
          <w:bCs/>
          <w:spacing w:val="10"/>
        </w:rPr>
        <w:t>forma parte del ESC (Control Electrónico de Estabilidad)</w:t>
      </w:r>
      <w:r w:rsidR="000B3525" w:rsidRPr="00EB321C">
        <w:rPr>
          <w:rFonts w:ascii="VW Text" w:hAnsi="VW Text"/>
          <w:bCs/>
          <w:spacing w:val="10"/>
        </w:rPr>
        <w:t>. XDS+ mejora el comportamiento dinámico del automóvil aumentando su agilidad y reduciendo la necesidad de mover el volante</w:t>
      </w:r>
      <w:r w:rsidR="00143F62" w:rsidRPr="00EB321C">
        <w:rPr>
          <w:rFonts w:ascii="VW Text" w:hAnsi="VW Text"/>
          <w:bCs/>
          <w:spacing w:val="10"/>
        </w:rPr>
        <w:t xml:space="preserve"> mediante intervenciones selectivas en los frenos de las ruedas internas a las curvas</w:t>
      </w:r>
      <w:r w:rsidR="005B130D" w:rsidRPr="00EB321C">
        <w:rPr>
          <w:rFonts w:ascii="VW Text" w:hAnsi="VW Text"/>
          <w:bCs/>
          <w:spacing w:val="10"/>
        </w:rPr>
        <w:t xml:space="preserve"> en ambos ejes, permitiendo una transferencia del pa</w:t>
      </w:r>
      <w:r w:rsidR="00413574" w:rsidRPr="00EB321C">
        <w:rPr>
          <w:rFonts w:ascii="VW Text" w:hAnsi="VW Text"/>
          <w:bCs/>
          <w:spacing w:val="10"/>
        </w:rPr>
        <w:t>r motor a las ruedas externas.</w:t>
      </w:r>
      <w:r w:rsidR="00446672" w:rsidRPr="00EB321C">
        <w:rPr>
          <w:rFonts w:ascii="VW Text" w:hAnsi="VW Text"/>
          <w:bCs/>
          <w:spacing w:val="10"/>
        </w:rPr>
        <w:t xml:space="preserve"> El XDS + </w:t>
      </w:r>
      <w:r w:rsidR="00446672" w:rsidRPr="00EB321C">
        <w:rPr>
          <w:rFonts w:ascii="VW Text" w:hAnsi="VW Text"/>
          <w:bCs/>
          <w:spacing w:val="10"/>
        </w:rPr>
        <w:lastRenderedPageBreak/>
        <w:t>funciona con cualquier condición de adherencia del suelo. Esto da como resultado un manejo preciso, con más tracción y agilidad en las curvas.</w:t>
      </w:r>
      <w:r w:rsidR="006742DF">
        <w:rPr>
          <w:rFonts w:ascii="VW Text" w:hAnsi="VW Text"/>
          <w:bCs/>
          <w:spacing w:val="10"/>
        </w:rPr>
        <w:t xml:space="preserve"> </w:t>
      </w:r>
      <w:r w:rsidR="00446672" w:rsidRPr="00EB321C">
        <w:rPr>
          <w:rFonts w:ascii="VW Text" w:hAnsi="VW Text"/>
          <w:bCs/>
          <w:spacing w:val="10"/>
        </w:rPr>
        <w:t>El ESC también incluye el sistema automático de frenos post-colisión (Post-Collision Brake), una característica exclusiva en la categoría.</w:t>
      </w:r>
    </w:p>
    <w:p w14:paraId="37F13CA0" w14:textId="77777777" w:rsidR="00B81842" w:rsidRDefault="00B81842" w:rsidP="00446672">
      <w:pPr>
        <w:jc w:val="both"/>
        <w:rPr>
          <w:rFonts w:ascii="VW Text" w:hAnsi="VW Text"/>
          <w:bCs/>
          <w:spacing w:val="10"/>
        </w:rPr>
      </w:pPr>
    </w:p>
    <w:p w14:paraId="2B6FB2C4" w14:textId="1BA6C2BB" w:rsidR="002C3FD0" w:rsidRPr="00EB321C" w:rsidRDefault="003100F5" w:rsidP="00446672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Adicional a esto, se suman 4 airbags, </w:t>
      </w:r>
      <w:r w:rsidR="00A30EB4" w:rsidRPr="00EB321C">
        <w:rPr>
          <w:rFonts w:ascii="VW Text" w:hAnsi="VW Text"/>
          <w:bCs/>
          <w:spacing w:val="10"/>
        </w:rPr>
        <w:t xml:space="preserve">2 anclajes para niños ISOFIX, </w:t>
      </w:r>
      <w:r w:rsidR="00D2705A" w:rsidRPr="00EB321C">
        <w:rPr>
          <w:rFonts w:ascii="VW Text" w:hAnsi="VW Text"/>
          <w:bCs/>
          <w:spacing w:val="10"/>
        </w:rPr>
        <w:t xml:space="preserve">asistente de arranque en pendientes, detector de fatiga, entre otros. </w:t>
      </w:r>
      <w:r w:rsidR="002C3FD0" w:rsidRPr="00EB321C">
        <w:rPr>
          <w:rFonts w:ascii="VW Text" w:hAnsi="VW Text"/>
          <w:bCs/>
          <w:spacing w:val="10"/>
        </w:rPr>
        <w:t>Gracias a este completo paquete de seguridad, ambos modelos cuentan con 5 estrellas Latin NCAP</w:t>
      </w:r>
      <w:r w:rsidR="000D09F9" w:rsidRPr="00EB321C">
        <w:rPr>
          <w:rFonts w:ascii="VW Text" w:hAnsi="VW Text"/>
          <w:bCs/>
          <w:spacing w:val="10"/>
        </w:rPr>
        <w:t xml:space="preserve">, las cuales son obtenidas </w:t>
      </w:r>
      <w:r w:rsidR="00E12E98" w:rsidRPr="00EB321C">
        <w:rPr>
          <w:rFonts w:ascii="VW Text" w:hAnsi="VW Text"/>
          <w:bCs/>
          <w:spacing w:val="10"/>
        </w:rPr>
        <w:t xml:space="preserve">por otorgar una gran seguridad tanto a sus pasajeros, como también a los peatones. </w:t>
      </w:r>
    </w:p>
    <w:p w14:paraId="593A3519" w14:textId="2913E131" w:rsidR="00D2705A" w:rsidRPr="00EB321C" w:rsidRDefault="00D2705A" w:rsidP="00446672">
      <w:pPr>
        <w:jc w:val="both"/>
        <w:rPr>
          <w:rFonts w:ascii="VW Text" w:hAnsi="VW Text"/>
          <w:bCs/>
          <w:spacing w:val="10"/>
        </w:rPr>
      </w:pPr>
    </w:p>
    <w:p w14:paraId="7AB2D7DC" w14:textId="632721A7" w:rsidR="00D2705A" w:rsidRPr="00EB321C" w:rsidRDefault="00B77015" w:rsidP="00446672">
      <w:pPr>
        <w:jc w:val="both"/>
        <w:rPr>
          <w:rFonts w:ascii="VW Text" w:hAnsi="VW Text"/>
          <w:b/>
          <w:spacing w:val="10"/>
        </w:rPr>
      </w:pPr>
      <w:r w:rsidRPr="00EB321C">
        <w:rPr>
          <w:rFonts w:ascii="VW Text" w:hAnsi="VW Text"/>
          <w:b/>
          <w:spacing w:val="10"/>
        </w:rPr>
        <w:t>Nuevo motor 1.4 TSI</w:t>
      </w:r>
    </w:p>
    <w:p w14:paraId="6F42DC9B" w14:textId="73161773" w:rsidR="00B77015" w:rsidRPr="00EB321C" w:rsidRDefault="00B77015" w:rsidP="00446672">
      <w:pPr>
        <w:jc w:val="both"/>
        <w:rPr>
          <w:rFonts w:ascii="VW Text" w:hAnsi="VW Text"/>
          <w:bCs/>
          <w:spacing w:val="10"/>
        </w:rPr>
      </w:pPr>
    </w:p>
    <w:p w14:paraId="318E7B68" w14:textId="27D3388A" w:rsidR="00B77015" w:rsidRPr="00EB321C" w:rsidRDefault="00920F6D" w:rsidP="00446672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 xml:space="preserve">Una de las características que convierten a estos dos modelos </w:t>
      </w:r>
      <w:r w:rsidR="00265574" w:rsidRPr="00EB321C">
        <w:rPr>
          <w:rFonts w:ascii="VW Text" w:hAnsi="VW Text"/>
          <w:bCs/>
          <w:spacing w:val="10"/>
        </w:rPr>
        <w:t>como variantes más radicales</w:t>
      </w:r>
      <w:r w:rsidR="009D1B72" w:rsidRPr="00EB321C">
        <w:rPr>
          <w:rFonts w:ascii="VW Text" w:hAnsi="VW Text"/>
          <w:bCs/>
          <w:spacing w:val="10"/>
        </w:rPr>
        <w:t xml:space="preserve"> </w:t>
      </w:r>
      <w:r w:rsidR="00265574" w:rsidRPr="00EB321C">
        <w:rPr>
          <w:rFonts w:ascii="VW Text" w:hAnsi="VW Text"/>
          <w:bCs/>
          <w:spacing w:val="10"/>
        </w:rPr>
        <w:t xml:space="preserve">es su nuevo motor de 1.4 litros TSI, el cual </w:t>
      </w:r>
      <w:r w:rsidR="009D1B72" w:rsidRPr="00EB321C">
        <w:rPr>
          <w:rFonts w:ascii="VW Text" w:hAnsi="VW Text"/>
          <w:bCs/>
          <w:spacing w:val="10"/>
        </w:rPr>
        <w:t>cuenta con una potencia de 150 hp (5.000 rpm) y 250 Nm de torque (</w:t>
      </w:r>
      <w:r w:rsidR="00EE25F7" w:rsidRPr="00EB321C">
        <w:rPr>
          <w:rFonts w:ascii="VW Text" w:hAnsi="VW Text"/>
          <w:bCs/>
          <w:spacing w:val="10"/>
        </w:rPr>
        <w:t xml:space="preserve">1.500-3.800 rpm) y que está asociado a una caja automática de seis velocidades. </w:t>
      </w:r>
      <w:r w:rsidR="00C012F0" w:rsidRPr="00EB321C">
        <w:rPr>
          <w:rFonts w:ascii="VW Text" w:hAnsi="VW Text"/>
          <w:bCs/>
          <w:spacing w:val="10"/>
        </w:rPr>
        <w:t xml:space="preserve">De esta forma el Polo GTS alcanza los 100 km/h en 8,4 segundos, mientras que el Virtus GTS lo hace en 8,7 segundos. </w:t>
      </w:r>
      <w:r w:rsidR="00057721" w:rsidRPr="00EB321C">
        <w:rPr>
          <w:rFonts w:ascii="VW Text" w:hAnsi="VW Text"/>
          <w:bCs/>
          <w:spacing w:val="10"/>
        </w:rPr>
        <w:t>En cuanto al rendimiento</w:t>
      </w:r>
      <w:r w:rsidR="00057721" w:rsidRPr="007C5D7A">
        <w:rPr>
          <w:rFonts w:ascii="VW Text" w:hAnsi="VW Text"/>
          <w:bCs/>
          <w:spacing w:val="10"/>
        </w:rPr>
        <w:t xml:space="preserve">, el nuevo Polo </w:t>
      </w:r>
      <w:r w:rsidR="0090177B" w:rsidRPr="007C5D7A">
        <w:rPr>
          <w:rFonts w:ascii="VW Text" w:hAnsi="VW Text"/>
          <w:bCs/>
          <w:spacing w:val="10"/>
        </w:rPr>
        <w:t xml:space="preserve">GTS ofrece </w:t>
      </w:r>
      <w:r w:rsidR="00BF014F" w:rsidRPr="007C5D7A">
        <w:rPr>
          <w:rFonts w:ascii="VW Text" w:hAnsi="VW Text"/>
          <w:bCs/>
          <w:spacing w:val="10"/>
        </w:rPr>
        <w:t xml:space="preserve">un rendimiento mixto de </w:t>
      </w:r>
      <w:r w:rsidR="007C5D7A" w:rsidRPr="007C5D7A">
        <w:rPr>
          <w:rFonts w:ascii="VW Text" w:hAnsi="VW Text"/>
          <w:bCs/>
          <w:spacing w:val="10"/>
        </w:rPr>
        <w:t>13,5</w:t>
      </w:r>
      <w:r w:rsidR="00BF014F" w:rsidRPr="007C5D7A">
        <w:rPr>
          <w:rFonts w:ascii="VW Text" w:hAnsi="VW Text"/>
          <w:bCs/>
          <w:spacing w:val="10"/>
        </w:rPr>
        <w:t xml:space="preserve"> km/l, mientras que el </w:t>
      </w:r>
      <w:r w:rsidR="0048486C" w:rsidRPr="007C5D7A">
        <w:rPr>
          <w:rFonts w:ascii="VW Text" w:hAnsi="VW Text"/>
          <w:bCs/>
          <w:spacing w:val="10"/>
        </w:rPr>
        <w:t xml:space="preserve">Virtus cuenta con un rendimiento mixto de </w:t>
      </w:r>
      <w:r w:rsidR="007C5D7A" w:rsidRPr="007C5D7A">
        <w:rPr>
          <w:rFonts w:ascii="VW Text" w:hAnsi="VW Text"/>
          <w:bCs/>
          <w:spacing w:val="10"/>
        </w:rPr>
        <w:t>13,9</w:t>
      </w:r>
      <w:r w:rsidR="0048486C" w:rsidRPr="007C5D7A">
        <w:rPr>
          <w:rFonts w:ascii="VW Text" w:hAnsi="VW Text"/>
          <w:bCs/>
          <w:spacing w:val="10"/>
        </w:rPr>
        <w:t xml:space="preserve"> km/l.</w:t>
      </w:r>
      <w:r w:rsidR="0048486C" w:rsidRPr="00EB321C">
        <w:rPr>
          <w:rFonts w:ascii="VW Text" w:hAnsi="VW Text"/>
          <w:bCs/>
          <w:spacing w:val="10"/>
        </w:rPr>
        <w:t xml:space="preserve"> </w:t>
      </w:r>
    </w:p>
    <w:p w14:paraId="5C5DFB6C" w14:textId="1C833DFF" w:rsidR="0048486C" w:rsidRPr="00EB321C" w:rsidRDefault="0048486C" w:rsidP="00446672">
      <w:pPr>
        <w:jc w:val="both"/>
        <w:rPr>
          <w:rFonts w:ascii="VW Text" w:hAnsi="VW Text"/>
          <w:bCs/>
          <w:spacing w:val="10"/>
        </w:rPr>
      </w:pPr>
    </w:p>
    <w:p w14:paraId="71EE185B" w14:textId="0D8A041A" w:rsidR="0048486C" w:rsidRPr="00EB321C" w:rsidRDefault="0048486C" w:rsidP="00446672">
      <w:pPr>
        <w:jc w:val="both"/>
        <w:rPr>
          <w:rFonts w:ascii="VW Text" w:hAnsi="VW Text"/>
          <w:bCs/>
          <w:spacing w:val="10"/>
        </w:rPr>
      </w:pPr>
      <w:r w:rsidRPr="00EB321C">
        <w:rPr>
          <w:rFonts w:ascii="VW Text" w:hAnsi="VW Text"/>
          <w:bCs/>
          <w:spacing w:val="10"/>
        </w:rPr>
        <w:t>Ambos modelos ya se encuentran disponibles</w:t>
      </w:r>
      <w:r w:rsidR="00484A30" w:rsidRPr="00EB321C">
        <w:rPr>
          <w:rFonts w:ascii="VW Text" w:hAnsi="VW Text"/>
          <w:bCs/>
          <w:spacing w:val="10"/>
        </w:rPr>
        <w:t xml:space="preserve"> con unidades exclusivas</w:t>
      </w:r>
      <w:r w:rsidRPr="00EB321C">
        <w:rPr>
          <w:rFonts w:ascii="VW Text" w:hAnsi="VW Text"/>
          <w:bCs/>
          <w:spacing w:val="10"/>
        </w:rPr>
        <w:t xml:space="preserve"> </w:t>
      </w:r>
      <w:r w:rsidR="00F97075" w:rsidRPr="00EB321C">
        <w:rPr>
          <w:rFonts w:ascii="VW Text" w:hAnsi="VW Text"/>
          <w:bCs/>
          <w:spacing w:val="10"/>
        </w:rPr>
        <w:t xml:space="preserve">en la tienda virtual de la marca, </w:t>
      </w:r>
      <w:hyperlink r:id="rId9" w:history="1">
        <w:r w:rsidR="00EB321C" w:rsidRPr="00865E04">
          <w:rPr>
            <w:rStyle w:val="Hipervnculo"/>
            <w:rFonts w:ascii="VW Text" w:hAnsi="VW Text"/>
            <w:bCs/>
            <w:spacing w:val="10"/>
          </w:rPr>
          <w:t>www.vw-store.cl</w:t>
        </w:r>
      </w:hyperlink>
      <w:r w:rsidR="00EB321C">
        <w:rPr>
          <w:rFonts w:ascii="VW Text" w:hAnsi="VW Text"/>
          <w:bCs/>
          <w:spacing w:val="10"/>
        </w:rPr>
        <w:t xml:space="preserve"> </w:t>
      </w:r>
      <w:r w:rsidR="0025528D" w:rsidRPr="00EB321C">
        <w:rPr>
          <w:rFonts w:ascii="VW Text" w:hAnsi="VW Text"/>
          <w:bCs/>
          <w:spacing w:val="10"/>
        </w:rPr>
        <w:t>con precios</w:t>
      </w:r>
      <w:r w:rsidR="001163E6" w:rsidRPr="00EB321C">
        <w:rPr>
          <w:rFonts w:ascii="VW Text" w:hAnsi="VW Text"/>
          <w:bCs/>
          <w:spacing w:val="10"/>
        </w:rPr>
        <w:t xml:space="preserve"> </w:t>
      </w:r>
      <w:r w:rsidR="0025528D" w:rsidRPr="00EB321C">
        <w:rPr>
          <w:rFonts w:ascii="VW Text" w:hAnsi="VW Text"/>
          <w:bCs/>
          <w:spacing w:val="10"/>
        </w:rPr>
        <w:t>de $</w:t>
      </w:r>
      <w:r w:rsidR="00F1526B" w:rsidRPr="00EB321C">
        <w:rPr>
          <w:rFonts w:ascii="VW Text" w:hAnsi="VW Text"/>
          <w:bCs/>
          <w:spacing w:val="10"/>
        </w:rPr>
        <w:t>18.</w:t>
      </w:r>
      <w:r w:rsidR="001D6567" w:rsidRPr="00EB321C">
        <w:rPr>
          <w:rFonts w:ascii="VW Text" w:hAnsi="VW Text"/>
          <w:bCs/>
          <w:spacing w:val="10"/>
        </w:rPr>
        <w:t>990.000</w:t>
      </w:r>
      <w:r w:rsidR="0025528D" w:rsidRPr="00EB321C">
        <w:rPr>
          <w:rFonts w:ascii="VW Text" w:hAnsi="VW Text"/>
          <w:bCs/>
          <w:spacing w:val="10"/>
        </w:rPr>
        <w:t xml:space="preserve"> para el Polo GTS y $</w:t>
      </w:r>
      <w:r w:rsidR="001D6567" w:rsidRPr="00EB321C">
        <w:rPr>
          <w:rFonts w:ascii="VW Text" w:hAnsi="VW Text"/>
          <w:bCs/>
          <w:spacing w:val="10"/>
        </w:rPr>
        <w:t>19.490.000</w:t>
      </w:r>
      <w:r w:rsidR="0025528D" w:rsidRPr="00EB321C">
        <w:rPr>
          <w:rFonts w:ascii="VW Text" w:hAnsi="VW Text"/>
          <w:bCs/>
          <w:spacing w:val="10"/>
        </w:rPr>
        <w:t xml:space="preserve"> para el Virtus GTS</w:t>
      </w:r>
      <w:r w:rsidR="00A34D01">
        <w:rPr>
          <w:rFonts w:ascii="VW Text" w:hAnsi="VW Text"/>
          <w:bCs/>
          <w:spacing w:val="10"/>
        </w:rPr>
        <w:t xml:space="preserve"> con financiamiento</w:t>
      </w:r>
      <w:r w:rsidR="00AE4622">
        <w:rPr>
          <w:rFonts w:ascii="VW Text" w:hAnsi="VW Text"/>
          <w:bCs/>
          <w:spacing w:val="10"/>
        </w:rPr>
        <w:t xml:space="preserve"> </w:t>
      </w:r>
      <w:r w:rsidR="00AE4622">
        <w:rPr>
          <w:rFonts w:ascii="VW Text" w:hAnsi="VW Text"/>
          <w:bCs/>
          <w:i/>
          <w:iCs/>
          <w:spacing w:val="10"/>
        </w:rPr>
        <w:t>online</w:t>
      </w:r>
      <w:r w:rsidR="0025528D" w:rsidRPr="00EB321C">
        <w:rPr>
          <w:rFonts w:ascii="VW Text" w:hAnsi="VW Text"/>
          <w:bCs/>
          <w:spacing w:val="10"/>
        </w:rPr>
        <w:t>.</w:t>
      </w:r>
    </w:p>
    <w:p w14:paraId="7EE4DDB4" w14:textId="77777777" w:rsidR="005543CC" w:rsidRPr="00141F93" w:rsidRDefault="005543CC" w:rsidP="00355458">
      <w:pPr>
        <w:jc w:val="both"/>
        <w:rPr>
          <w:rFonts w:ascii="VW Text" w:eastAsia="Calibri" w:hAnsi="VW Text" w:cstheme="minorHAnsi"/>
          <w:bCs/>
          <w:color w:val="000000"/>
          <w:szCs w:val="24"/>
          <w:lang w:val="es-AR" w:eastAsia="en-US"/>
        </w:rPr>
      </w:pPr>
    </w:p>
    <w:p w14:paraId="1B887503" w14:textId="77777777" w:rsidR="00190BB8" w:rsidRDefault="00190BB8" w:rsidP="00190BB8">
      <w:pPr>
        <w:pStyle w:val="Cuadrculamedia21"/>
        <w:jc w:val="both"/>
        <w:rPr>
          <w:rFonts w:cs="Calibri"/>
        </w:rPr>
      </w:pPr>
      <w:r>
        <w:rPr>
          <w:rFonts w:cs="Arial"/>
          <w:b/>
          <w:sz w:val="18"/>
          <w:szCs w:val="18"/>
          <w:lang w:val="es-MX"/>
        </w:rPr>
        <w:t>Acerca de Porsche Chile SpA.</w:t>
      </w:r>
    </w:p>
    <w:p w14:paraId="0A0F577B" w14:textId="1DFBB3CA" w:rsidR="00190BB8" w:rsidRDefault="00190BB8" w:rsidP="00190BB8">
      <w:pPr>
        <w:pStyle w:val="Cuadrculamedia21"/>
        <w:jc w:val="both"/>
        <w:rPr>
          <w:rFonts w:cs="Arial"/>
          <w:color w:val="FF0000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En abril del año 2013 la empresa Porsche Holding decidió iniciar operaciones en Chile y de esta forma gestionar de manera directa la marca Volkswagen, Audi, Škoda </w:t>
      </w:r>
      <w:r>
        <w:rPr>
          <w:rFonts w:cs="Arial"/>
          <w:color w:val="000000"/>
          <w:sz w:val="18"/>
          <w:szCs w:val="18"/>
          <w:lang w:val="es-MX"/>
        </w:rPr>
        <w:t>y MAN. En 2019, el grupo sumó a la marca española SEAT, ampliando su oferta en el mercado nacional.</w:t>
      </w:r>
    </w:p>
    <w:p w14:paraId="099BC0D6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3741793B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Porsche Chile depende directamente de Porsche Holding Salzburg,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65D49BB5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La sede se encuentra en la ciudad de Salzburgo, Austria. Fue fundada en 1947 por los dos hijos de Ferdinand Porsche, Louise Piëch y Ferry Porsche. </w:t>
      </w:r>
    </w:p>
    <w:p w14:paraId="28664F57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77FE7540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77E4FE60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26FF98E5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p w14:paraId="5968D91D" w14:textId="35689AAA" w:rsidR="004A06C1" w:rsidRPr="00977D48" w:rsidRDefault="004A06C1" w:rsidP="003D0D2E">
      <w:pPr>
        <w:jc w:val="both"/>
        <w:rPr>
          <w:rFonts w:asciiTheme="minorHAnsi" w:hAnsiTheme="minorHAnsi"/>
          <w:spacing w:val="10"/>
          <w:sz w:val="20"/>
          <w:lang w:val="es-AR"/>
        </w:rPr>
      </w:pPr>
    </w:p>
    <w:sectPr w:rsidR="004A06C1" w:rsidRPr="00977D48" w:rsidSect="00B85E1E">
      <w:headerReference w:type="default" r:id="rId10"/>
      <w:footerReference w:type="default" r:id="rId11"/>
      <w:pgSz w:w="11906" w:h="16838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5E9CC" w14:textId="77777777" w:rsidR="00FB5316" w:rsidRDefault="00FB5316" w:rsidP="00CC784F">
      <w:r>
        <w:separator/>
      </w:r>
    </w:p>
  </w:endnote>
  <w:endnote w:type="continuationSeparator" w:id="0">
    <w:p w14:paraId="396A9B28" w14:textId="77777777" w:rsidR="00FB5316" w:rsidRDefault="00FB5316" w:rsidP="00CC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W Headline OT-Book">
    <w:altName w:val="Calibri"/>
    <w:charset w:val="00"/>
    <w:family w:val="swiss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FBEF" w14:textId="77777777" w:rsidR="00B85E1E" w:rsidRDefault="00B85E1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A0C7C" wp14:editId="336DC17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643C6" w14:textId="77777777" w:rsidR="00B85E1E" w:rsidRPr="00B85E1E" w:rsidRDefault="00B85E1E">
                          <w:pPr>
                            <w:jc w:val="center"/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</w:pP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fldChar w:fldCharType="begin"/>
                          </w: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instrText>PAGE  \* Arabic  \* MERGEFORMAT</w:instrText>
                          </w: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AE070D">
                            <w:rPr>
                              <w:rFonts w:ascii="VW Text" w:hAnsi="VW Text"/>
                              <w:noProof/>
                              <w:color w:val="0F243E" w:themeColor="text2" w:themeShade="80"/>
                              <w:sz w:val="18"/>
                              <w:szCs w:val="26"/>
                            </w:rPr>
                            <w:t>2</w:t>
                          </w: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46A0C7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2B8643C6" w14:textId="77777777" w:rsidR="00B85E1E" w:rsidRPr="00B85E1E" w:rsidRDefault="00B85E1E">
                    <w:pPr>
                      <w:jc w:val="center"/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</w:pP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fldChar w:fldCharType="begin"/>
                    </w: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instrText>PAGE  \* Arabic  \* MERGEFORMAT</w:instrText>
                    </w: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fldChar w:fldCharType="separate"/>
                    </w:r>
                    <w:r w:rsidR="00AE070D">
                      <w:rPr>
                        <w:rFonts w:ascii="VW Text" w:hAnsi="VW Text"/>
                        <w:noProof/>
                        <w:color w:val="0F243E" w:themeColor="text2" w:themeShade="80"/>
                        <w:sz w:val="18"/>
                        <w:szCs w:val="26"/>
                      </w:rPr>
                      <w:t>2</w:t>
                    </w: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E2D56D" w14:textId="77777777" w:rsidR="00B85E1E" w:rsidRDefault="00B85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CA4E5" w14:textId="77777777" w:rsidR="00FB5316" w:rsidRDefault="00FB5316" w:rsidP="00CC784F">
      <w:r>
        <w:separator/>
      </w:r>
    </w:p>
  </w:footnote>
  <w:footnote w:type="continuationSeparator" w:id="0">
    <w:p w14:paraId="3E9E85A3" w14:textId="77777777" w:rsidR="00FB5316" w:rsidRDefault="00FB5316" w:rsidP="00CC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D688" w14:textId="77777777" w:rsidR="00693B45" w:rsidRDefault="00693B45" w:rsidP="00693B45">
    <w:pPr>
      <w:pStyle w:val="Encabezado"/>
      <w:rPr>
        <w:rFonts w:asciiTheme="minorHAnsi" w:hAnsiTheme="minorHAnsi"/>
        <w:noProof/>
        <w:lang w:val="es-MX" w:eastAsia="es-MX"/>
      </w:rPr>
    </w:pPr>
  </w:p>
  <w:p w14:paraId="4E9FEB15" w14:textId="1FE2C9EB" w:rsidR="00693B45" w:rsidRDefault="00693B45" w:rsidP="00693B45">
    <w:pPr>
      <w:pStyle w:val="Encabezado"/>
      <w:rPr>
        <w:lang w:val="es-CL" w:eastAsia="en-US"/>
      </w:rPr>
    </w:pPr>
    <w:r>
      <w:rPr>
        <w:noProof/>
        <w:lang w:val="es-MX" w:eastAsia="es-MX"/>
      </w:rPr>
      <w:drawing>
        <wp:inline distT="0" distB="0" distL="0" distR="0" wp14:anchorId="7E0A9A3C" wp14:editId="5F92DADA">
          <wp:extent cx="1638300" cy="342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</w:t>
    </w:r>
    <w:r>
      <w:t xml:space="preserve">                       </w:t>
    </w:r>
    <w:r>
      <w:tab/>
    </w:r>
    <w:r>
      <w:tab/>
    </w:r>
    <w:r>
      <w:rPr>
        <w:noProof/>
      </w:rPr>
      <w:drawing>
        <wp:inline distT="0" distB="0" distL="0" distR="0" wp14:anchorId="77CBF5C4" wp14:editId="656ED663">
          <wp:extent cx="971550" cy="542925"/>
          <wp:effectExtent l="0" t="0" r="0" b="9525"/>
          <wp:docPr id="3" name="Imagen 3" descr="Logo de Volkswagen: la historia y el significado del logotipo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de Volkswagen: la historia y el significado del logotipo, l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0A7000" w14:textId="0FE65DFA" w:rsidR="00693B45" w:rsidRDefault="00693B45" w:rsidP="00693B45">
    <w:pPr>
      <w:pStyle w:val="Encabezado"/>
    </w:pPr>
    <w:r>
      <w:rPr>
        <w:noProof/>
        <w:lang w:val="es-MX" w:eastAsia="es-MX"/>
      </w:rPr>
      <w:drawing>
        <wp:inline distT="0" distB="0" distL="0" distR="0" wp14:anchorId="66A057B6" wp14:editId="0972B069">
          <wp:extent cx="5400040" cy="3848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B0917"/>
    <w:multiLevelType w:val="hybridMultilevel"/>
    <w:tmpl w:val="ED92AAB8"/>
    <w:lvl w:ilvl="0" w:tplc="2C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853177B"/>
    <w:multiLevelType w:val="hybridMultilevel"/>
    <w:tmpl w:val="00DAEAA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4E521E"/>
    <w:multiLevelType w:val="hybridMultilevel"/>
    <w:tmpl w:val="0A64F1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1E90"/>
    <w:multiLevelType w:val="hybridMultilevel"/>
    <w:tmpl w:val="87869F88"/>
    <w:lvl w:ilvl="0" w:tplc="2012AAE4">
      <w:numFmt w:val="bullet"/>
      <w:lvlText w:val="•"/>
      <w:lvlJc w:val="left"/>
      <w:pPr>
        <w:ind w:left="720" w:hanging="360"/>
      </w:pPr>
      <w:rPr>
        <w:rFonts w:ascii="VW Text" w:eastAsia="Calibri" w:hAnsi="VW Tex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D2"/>
    <w:rsid w:val="00005A29"/>
    <w:rsid w:val="00006D73"/>
    <w:rsid w:val="00007584"/>
    <w:rsid w:val="000101E6"/>
    <w:rsid w:val="00010DC6"/>
    <w:rsid w:val="000202D8"/>
    <w:rsid w:val="00020557"/>
    <w:rsid w:val="0002635E"/>
    <w:rsid w:val="00027BC4"/>
    <w:rsid w:val="0003219B"/>
    <w:rsid w:val="00032714"/>
    <w:rsid w:val="00034159"/>
    <w:rsid w:val="0004171B"/>
    <w:rsid w:val="000436CA"/>
    <w:rsid w:val="00045F76"/>
    <w:rsid w:val="000503C6"/>
    <w:rsid w:val="0005349A"/>
    <w:rsid w:val="00055F3B"/>
    <w:rsid w:val="00057567"/>
    <w:rsid w:val="00057721"/>
    <w:rsid w:val="00057F78"/>
    <w:rsid w:val="0006050A"/>
    <w:rsid w:val="00062201"/>
    <w:rsid w:val="00062571"/>
    <w:rsid w:val="00066172"/>
    <w:rsid w:val="000671CA"/>
    <w:rsid w:val="00067DBE"/>
    <w:rsid w:val="00070E40"/>
    <w:rsid w:val="0007269C"/>
    <w:rsid w:val="00073185"/>
    <w:rsid w:val="00073F2D"/>
    <w:rsid w:val="0007419B"/>
    <w:rsid w:val="00074DC1"/>
    <w:rsid w:val="00075A29"/>
    <w:rsid w:val="000769E8"/>
    <w:rsid w:val="00082D15"/>
    <w:rsid w:val="00083D37"/>
    <w:rsid w:val="0008447D"/>
    <w:rsid w:val="00086C07"/>
    <w:rsid w:val="000875AE"/>
    <w:rsid w:val="00094248"/>
    <w:rsid w:val="00096DD4"/>
    <w:rsid w:val="000A0454"/>
    <w:rsid w:val="000B3525"/>
    <w:rsid w:val="000B4A11"/>
    <w:rsid w:val="000B5244"/>
    <w:rsid w:val="000D09F9"/>
    <w:rsid w:val="000D0E41"/>
    <w:rsid w:val="000D3DF8"/>
    <w:rsid w:val="000D6C2B"/>
    <w:rsid w:val="000D74DC"/>
    <w:rsid w:val="000E0425"/>
    <w:rsid w:val="000E1031"/>
    <w:rsid w:val="000E22B7"/>
    <w:rsid w:val="000E6E95"/>
    <w:rsid w:val="000F0BDE"/>
    <w:rsid w:val="000F2A4B"/>
    <w:rsid w:val="000F2E83"/>
    <w:rsid w:val="000F67AB"/>
    <w:rsid w:val="00100023"/>
    <w:rsid w:val="00102EC1"/>
    <w:rsid w:val="0010369B"/>
    <w:rsid w:val="0010387D"/>
    <w:rsid w:val="00105C77"/>
    <w:rsid w:val="00105E53"/>
    <w:rsid w:val="00106A34"/>
    <w:rsid w:val="00114E5E"/>
    <w:rsid w:val="001163E6"/>
    <w:rsid w:val="00116D3B"/>
    <w:rsid w:val="00121F8A"/>
    <w:rsid w:val="0012408D"/>
    <w:rsid w:val="00127DBD"/>
    <w:rsid w:val="00131FF6"/>
    <w:rsid w:val="00132FAB"/>
    <w:rsid w:val="001358F8"/>
    <w:rsid w:val="001374A8"/>
    <w:rsid w:val="00141F93"/>
    <w:rsid w:val="00143F62"/>
    <w:rsid w:val="00145912"/>
    <w:rsid w:val="00145D48"/>
    <w:rsid w:val="0014743F"/>
    <w:rsid w:val="0015678C"/>
    <w:rsid w:val="00160A9B"/>
    <w:rsid w:val="00162595"/>
    <w:rsid w:val="00165AB7"/>
    <w:rsid w:val="001668DB"/>
    <w:rsid w:val="0017020F"/>
    <w:rsid w:val="0017318E"/>
    <w:rsid w:val="00173321"/>
    <w:rsid w:val="00173F9F"/>
    <w:rsid w:val="00176127"/>
    <w:rsid w:val="001808C7"/>
    <w:rsid w:val="00183459"/>
    <w:rsid w:val="00185116"/>
    <w:rsid w:val="001879C2"/>
    <w:rsid w:val="00190BB8"/>
    <w:rsid w:val="001963B0"/>
    <w:rsid w:val="0019793A"/>
    <w:rsid w:val="001A19BA"/>
    <w:rsid w:val="001A1E53"/>
    <w:rsid w:val="001A29AC"/>
    <w:rsid w:val="001A384E"/>
    <w:rsid w:val="001A504C"/>
    <w:rsid w:val="001B4B6C"/>
    <w:rsid w:val="001C16FB"/>
    <w:rsid w:val="001C22AE"/>
    <w:rsid w:val="001C5A55"/>
    <w:rsid w:val="001C62AB"/>
    <w:rsid w:val="001C66D0"/>
    <w:rsid w:val="001C73A4"/>
    <w:rsid w:val="001D05A3"/>
    <w:rsid w:val="001D1E9D"/>
    <w:rsid w:val="001D43A1"/>
    <w:rsid w:val="001D5F65"/>
    <w:rsid w:val="001D6567"/>
    <w:rsid w:val="001E61ED"/>
    <w:rsid w:val="001F2490"/>
    <w:rsid w:val="0020037D"/>
    <w:rsid w:val="0020417E"/>
    <w:rsid w:val="00207888"/>
    <w:rsid w:val="002126AF"/>
    <w:rsid w:val="00215E3C"/>
    <w:rsid w:val="002174B4"/>
    <w:rsid w:val="002213AE"/>
    <w:rsid w:val="002249FC"/>
    <w:rsid w:val="0023096F"/>
    <w:rsid w:val="00230D61"/>
    <w:rsid w:val="0023213E"/>
    <w:rsid w:val="00234787"/>
    <w:rsid w:val="002349B2"/>
    <w:rsid w:val="002369C6"/>
    <w:rsid w:val="00240544"/>
    <w:rsid w:val="002436FE"/>
    <w:rsid w:val="00243F69"/>
    <w:rsid w:val="002458E4"/>
    <w:rsid w:val="00246372"/>
    <w:rsid w:val="002514ED"/>
    <w:rsid w:val="00251816"/>
    <w:rsid w:val="00252E80"/>
    <w:rsid w:val="0025528D"/>
    <w:rsid w:val="002553C7"/>
    <w:rsid w:val="00255EC1"/>
    <w:rsid w:val="0026132F"/>
    <w:rsid w:val="002613B2"/>
    <w:rsid w:val="00262803"/>
    <w:rsid w:val="00265574"/>
    <w:rsid w:val="00271AD4"/>
    <w:rsid w:val="0027204E"/>
    <w:rsid w:val="00282534"/>
    <w:rsid w:val="00282DF3"/>
    <w:rsid w:val="00285DAC"/>
    <w:rsid w:val="002860F0"/>
    <w:rsid w:val="00286F5E"/>
    <w:rsid w:val="00286FE0"/>
    <w:rsid w:val="002A17CB"/>
    <w:rsid w:val="002A37C5"/>
    <w:rsid w:val="002A37D3"/>
    <w:rsid w:val="002A4531"/>
    <w:rsid w:val="002B0965"/>
    <w:rsid w:val="002B0C96"/>
    <w:rsid w:val="002B2982"/>
    <w:rsid w:val="002B29BE"/>
    <w:rsid w:val="002B2A8C"/>
    <w:rsid w:val="002B6B4A"/>
    <w:rsid w:val="002C3FD0"/>
    <w:rsid w:val="002C47E5"/>
    <w:rsid w:val="002C6A6A"/>
    <w:rsid w:val="002D049A"/>
    <w:rsid w:val="002D2118"/>
    <w:rsid w:val="002D41E5"/>
    <w:rsid w:val="002D5068"/>
    <w:rsid w:val="002E5D1D"/>
    <w:rsid w:val="002E6468"/>
    <w:rsid w:val="002E7CF0"/>
    <w:rsid w:val="002F12C7"/>
    <w:rsid w:val="002F2664"/>
    <w:rsid w:val="00303C86"/>
    <w:rsid w:val="0030604F"/>
    <w:rsid w:val="00306084"/>
    <w:rsid w:val="003100F5"/>
    <w:rsid w:val="0031688C"/>
    <w:rsid w:val="00317A95"/>
    <w:rsid w:val="003239F4"/>
    <w:rsid w:val="00326832"/>
    <w:rsid w:val="003272C5"/>
    <w:rsid w:val="003334EF"/>
    <w:rsid w:val="003354B2"/>
    <w:rsid w:val="0033554C"/>
    <w:rsid w:val="00337619"/>
    <w:rsid w:val="003417B9"/>
    <w:rsid w:val="003445D0"/>
    <w:rsid w:val="00345DAB"/>
    <w:rsid w:val="003465C1"/>
    <w:rsid w:val="00350E5C"/>
    <w:rsid w:val="003513B9"/>
    <w:rsid w:val="00355458"/>
    <w:rsid w:val="003617BE"/>
    <w:rsid w:val="0036334E"/>
    <w:rsid w:val="00365C7D"/>
    <w:rsid w:val="0037781C"/>
    <w:rsid w:val="003812CD"/>
    <w:rsid w:val="003819E0"/>
    <w:rsid w:val="003853A3"/>
    <w:rsid w:val="003859C9"/>
    <w:rsid w:val="00385DB2"/>
    <w:rsid w:val="0039243A"/>
    <w:rsid w:val="00393A08"/>
    <w:rsid w:val="003962B9"/>
    <w:rsid w:val="003A2645"/>
    <w:rsid w:val="003A29CA"/>
    <w:rsid w:val="003A5E8A"/>
    <w:rsid w:val="003A71FA"/>
    <w:rsid w:val="003A7591"/>
    <w:rsid w:val="003B008F"/>
    <w:rsid w:val="003B17BE"/>
    <w:rsid w:val="003B63C9"/>
    <w:rsid w:val="003B6ACB"/>
    <w:rsid w:val="003C33F2"/>
    <w:rsid w:val="003C6A84"/>
    <w:rsid w:val="003D0D2E"/>
    <w:rsid w:val="003D0E85"/>
    <w:rsid w:val="003D1233"/>
    <w:rsid w:val="003D1307"/>
    <w:rsid w:val="003E0901"/>
    <w:rsid w:val="003E4DA4"/>
    <w:rsid w:val="003E4FF3"/>
    <w:rsid w:val="003E5C70"/>
    <w:rsid w:val="003F7950"/>
    <w:rsid w:val="00401A04"/>
    <w:rsid w:val="004026AD"/>
    <w:rsid w:val="00402FA2"/>
    <w:rsid w:val="00403559"/>
    <w:rsid w:val="00406E64"/>
    <w:rsid w:val="004132DC"/>
    <w:rsid w:val="00413574"/>
    <w:rsid w:val="00413F0B"/>
    <w:rsid w:val="004142FC"/>
    <w:rsid w:val="0041582A"/>
    <w:rsid w:val="004214AD"/>
    <w:rsid w:val="00422616"/>
    <w:rsid w:val="0042327D"/>
    <w:rsid w:val="00423DB9"/>
    <w:rsid w:val="00425476"/>
    <w:rsid w:val="004276F6"/>
    <w:rsid w:val="00427C02"/>
    <w:rsid w:val="004301A2"/>
    <w:rsid w:val="00430700"/>
    <w:rsid w:val="00436979"/>
    <w:rsid w:val="00436A7C"/>
    <w:rsid w:val="0044109E"/>
    <w:rsid w:val="004430B0"/>
    <w:rsid w:val="004446B2"/>
    <w:rsid w:val="00446672"/>
    <w:rsid w:val="00453541"/>
    <w:rsid w:val="00453945"/>
    <w:rsid w:val="004542F5"/>
    <w:rsid w:val="00454B62"/>
    <w:rsid w:val="00454D7D"/>
    <w:rsid w:val="004572A0"/>
    <w:rsid w:val="00457E74"/>
    <w:rsid w:val="00461BD0"/>
    <w:rsid w:val="0046604E"/>
    <w:rsid w:val="0047285E"/>
    <w:rsid w:val="00472C09"/>
    <w:rsid w:val="0047432E"/>
    <w:rsid w:val="004767D2"/>
    <w:rsid w:val="00476D24"/>
    <w:rsid w:val="004776AF"/>
    <w:rsid w:val="00477BB9"/>
    <w:rsid w:val="00480F69"/>
    <w:rsid w:val="00481A4E"/>
    <w:rsid w:val="004835E4"/>
    <w:rsid w:val="0048486C"/>
    <w:rsid w:val="00484A30"/>
    <w:rsid w:val="004901BA"/>
    <w:rsid w:val="00490385"/>
    <w:rsid w:val="00491FBB"/>
    <w:rsid w:val="004932DA"/>
    <w:rsid w:val="00495DEC"/>
    <w:rsid w:val="004A06C1"/>
    <w:rsid w:val="004A26AF"/>
    <w:rsid w:val="004A43F4"/>
    <w:rsid w:val="004A5902"/>
    <w:rsid w:val="004A7A63"/>
    <w:rsid w:val="004B0C04"/>
    <w:rsid w:val="004B0DC9"/>
    <w:rsid w:val="004B2463"/>
    <w:rsid w:val="004B4DBF"/>
    <w:rsid w:val="004B7740"/>
    <w:rsid w:val="004B7907"/>
    <w:rsid w:val="004C2CD5"/>
    <w:rsid w:val="004C6EB6"/>
    <w:rsid w:val="004D5657"/>
    <w:rsid w:val="004E3A61"/>
    <w:rsid w:val="004E3BB8"/>
    <w:rsid w:val="004E7219"/>
    <w:rsid w:val="004F03FC"/>
    <w:rsid w:val="004F20E8"/>
    <w:rsid w:val="004F2E71"/>
    <w:rsid w:val="004F4CDE"/>
    <w:rsid w:val="004F5A36"/>
    <w:rsid w:val="004F73D6"/>
    <w:rsid w:val="005019E6"/>
    <w:rsid w:val="00502319"/>
    <w:rsid w:val="00502EE6"/>
    <w:rsid w:val="0050655A"/>
    <w:rsid w:val="00507472"/>
    <w:rsid w:val="005111C7"/>
    <w:rsid w:val="00511379"/>
    <w:rsid w:val="005124EC"/>
    <w:rsid w:val="00513A2D"/>
    <w:rsid w:val="005147B3"/>
    <w:rsid w:val="005271BA"/>
    <w:rsid w:val="00536B4C"/>
    <w:rsid w:val="00536F86"/>
    <w:rsid w:val="005370A4"/>
    <w:rsid w:val="00540E7B"/>
    <w:rsid w:val="005410F0"/>
    <w:rsid w:val="005423D1"/>
    <w:rsid w:val="00542DC1"/>
    <w:rsid w:val="00544BF2"/>
    <w:rsid w:val="005543CC"/>
    <w:rsid w:val="00554630"/>
    <w:rsid w:val="00557B25"/>
    <w:rsid w:val="0056296E"/>
    <w:rsid w:val="0056335B"/>
    <w:rsid w:val="0056505E"/>
    <w:rsid w:val="005664AD"/>
    <w:rsid w:val="00567AD0"/>
    <w:rsid w:val="00572DFB"/>
    <w:rsid w:val="0057496B"/>
    <w:rsid w:val="00580BC7"/>
    <w:rsid w:val="00584954"/>
    <w:rsid w:val="00585AC4"/>
    <w:rsid w:val="00586945"/>
    <w:rsid w:val="005903FE"/>
    <w:rsid w:val="0059279E"/>
    <w:rsid w:val="005928BA"/>
    <w:rsid w:val="00592B38"/>
    <w:rsid w:val="00594C4A"/>
    <w:rsid w:val="00595CCC"/>
    <w:rsid w:val="00597FEF"/>
    <w:rsid w:val="005A1936"/>
    <w:rsid w:val="005A324D"/>
    <w:rsid w:val="005A361A"/>
    <w:rsid w:val="005A64F3"/>
    <w:rsid w:val="005A66B0"/>
    <w:rsid w:val="005B0848"/>
    <w:rsid w:val="005B0ADD"/>
    <w:rsid w:val="005B130D"/>
    <w:rsid w:val="005B1761"/>
    <w:rsid w:val="005B2F60"/>
    <w:rsid w:val="005B3683"/>
    <w:rsid w:val="005B3914"/>
    <w:rsid w:val="005B3972"/>
    <w:rsid w:val="005B3ACF"/>
    <w:rsid w:val="005B4E30"/>
    <w:rsid w:val="005B52A5"/>
    <w:rsid w:val="005C523D"/>
    <w:rsid w:val="005C5A1C"/>
    <w:rsid w:val="005C5BFC"/>
    <w:rsid w:val="005C6A1B"/>
    <w:rsid w:val="005D0D38"/>
    <w:rsid w:val="005D1E64"/>
    <w:rsid w:val="005D2333"/>
    <w:rsid w:val="005D48B8"/>
    <w:rsid w:val="005D597B"/>
    <w:rsid w:val="005D7CDA"/>
    <w:rsid w:val="005E3200"/>
    <w:rsid w:val="005E6291"/>
    <w:rsid w:val="005F21EE"/>
    <w:rsid w:val="005F35E2"/>
    <w:rsid w:val="0060065F"/>
    <w:rsid w:val="006024F0"/>
    <w:rsid w:val="006035C2"/>
    <w:rsid w:val="00604A75"/>
    <w:rsid w:val="00605581"/>
    <w:rsid w:val="006056FA"/>
    <w:rsid w:val="00613BE4"/>
    <w:rsid w:val="006156F4"/>
    <w:rsid w:val="00620E84"/>
    <w:rsid w:val="00623287"/>
    <w:rsid w:val="006241DC"/>
    <w:rsid w:val="00624A75"/>
    <w:rsid w:val="00626352"/>
    <w:rsid w:val="00627B36"/>
    <w:rsid w:val="006345AF"/>
    <w:rsid w:val="006348BD"/>
    <w:rsid w:val="00634CA2"/>
    <w:rsid w:val="00637113"/>
    <w:rsid w:val="00637AC1"/>
    <w:rsid w:val="00640067"/>
    <w:rsid w:val="006400D4"/>
    <w:rsid w:val="006449EC"/>
    <w:rsid w:val="006514CB"/>
    <w:rsid w:val="0065192D"/>
    <w:rsid w:val="006529F7"/>
    <w:rsid w:val="006557E6"/>
    <w:rsid w:val="00664D24"/>
    <w:rsid w:val="00666ADD"/>
    <w:rsid w:val="00666D15"/>
    <w:rsid w:val="006674C2"/>
    <w:rsid w:val="0067064B"/>
    <w:rsid w:val="00671667"/>
    <w:rsid w:val="006741FE"/>
    <w:rsid w:val="006742DF"/>
    <w:rsid w:val="0067463E"/>
    <w:rsid w:val="00674F8C"/>
    <w:rsid w:val="006800EB"/>
    <w:rsid w:val="0068324B"/>
    <w:rsid w:val="00690122"/>
    <w:rsid w:val="006936B8"/>
    <w:rsid w:val="00693B45"/>
    <w:rsid w:val="00693E3A"/>
    <w:rsid w:val="006948CF"/>
    <w:rsid w:val="00694BBC"/>
    <w:rsid w:val="00695063"/>
    <w:rsid w:val="00696E0F"/>
    <w:rsid w:val="0069762E"/>
    <w:rsid w:val="006A08BD"/>
    <w:rsid w:val="006A25D9"/>
    <w:rsid w:val="006B192C"/>
    <w:rsid w:val="006B37CE"/>
    <w:rsid w:val="006B4064"/>
    <w:rsid w:val="006B518C"/>
    <w:rsid w:val="006C65D3"/>
    <w:rsid w:val="006D0C6D"/>
    <w:rsid w:val="006D0DE3"/>
    <w:rsid w:val="006D3316"/>
    <w:rsid w:val="006D5996"/>
    <w:rsid w:val="006E0C72"/>
    <w:rsid w:val="006E511E"/>
    <w:rsid w:val="006F3DDC"/>
    <w:rsid w:val="006F5E8E"/>
    <w:rsid w:val="00701823"/>
    <w:rsid w:val="007029C7"/>
    <w:rsid w:val="00703752"/>
    <w:rsid w:val="00703CC8"/>
    <w:rsid w:val="00704190"/>
    <w:rsid w:val="00706E8A"/>
    <w:rsid w:val="007108EA"/>
    <w:rsid w:val="00713C75"/>
    <w:rsid w:val="007158E4"/>
    <w:rsid w:val="00717213"/>
    <w:rsid w:val="007209F1"/>
    <w:rsid w:val="007225EA"/>
    <w:rsid w:val="007232A3"/>
    <w:rsid w:val="007240F4"/>
    <w:rsid w:val="007251B0"/>
    <w:rsid w:val="00725D83"/>
    <w:rsid w:val="00726A0D"/>
    <w:rsid w:val="007273B2"/>
    <w:rsid w:val="0073636E"/>
    <w:rsid w:val="0074076C"/>
    <w:rsid w:val="00741388"/>
    <w:rsid w:val="00741F60"/>
    <w:rsid w:val="007448BB"/>
    <w:rsid w:val="0075279B"/>
    <w:rsid w:val="007558DA"/>
    <w:rsid w:val="00756970"/>
    <w:rsid w:val="007768A7"/>
    <w:rsid w:val="00777E08"/>
    <w:rsid w:val="0078102B"/>
    <w:rsid w:val="00783C39"/>
    <w:rsid w:val="007876A6"/>
    <w:rsid w:val="00787E4B"/>
    <w:rsid w:val="00790528"/>
    <w:rsid w:val="00791EE1"/>
    <w:rsid w:val="007A0793"/>
    <w:rsid w:val="007A0FD4"/>
    <w:rsid w:val="007A276F"/>
    <w:rsid w:val="007A28C1"/>
    <w:rsid w:val="007A2E5E"/>
    <w:rsid w:val="007A44FC"/>
    <w:rsid w:val="007B0030"/>
    <w:rsid w:val="007B549A"/>
    <w:rsid w:val="007B5781"/>
    <w:rsid w:val="007B5F20"/>
    <w:rsid w:val="007B755D"/>
    <w:rsid w:val="007C2838"/>
    <w:rsid w:val="007C34CB"/>
    <w:rsid w:val="007C3B31"/>
    <w:rsid w:val="007C5495"/>
    <w:rsid w:val="007C5D7A"/>
    <w:rsid w:val="007C6501"/>
    <w:rsid w:val="007D1F11"/>
    <w:rsid w:val="007D4B0B"/>
    <w:rsid w:val="007D5C1E"/>
    <w:rsid w:val="007D5EA8"/>
    <w:rsid w:val="007D6F77"/>
    <w:rsid w:val="007E0BB1"/>
    <w:rsid w:val="007E2042"/>
    <w:rsid w:val="007E2F15"/>
    <w:rsid w:val="007E439F"/>
    <w:rsid w:val="007E6EBB"/>
    <w:rsid w:val="007F62F7"/>
    <w:rsid w:val="007F6BF1"/>
    <w:rsid w:val="007F7D96"/>
    <w:rsid w:val="00802163"/>
    <w:rsid w:val="00802224"/>
    <w:rsid w:val="0080472A"/>
    <w:rsid w:val="00804EE0"/>
    <w:rsid w:val="008058DA"/>
    <w:rsid w:val="00807A77"/>
    <w:rsid w:val="008124EC"/>
    <w:rsid w:val="00812CCE"/>
    <w:rsid w:val="00817B1C"/>
    <w:rsid w:val="00820E79"/>
    <w:rsid w:val="0082165E"/>
    <w:rsid w:val="008224D9"/>
    <w:rsid w:val="00827089"/>
    <w:rsid w:val="00831BB4"/>
    <w:rsid w:val="0083243F"/>
    <w:rsid w:val="008342F3"/>
    <w:rsid w:val="00836666"/>
    <w:rsid w:val="00840CA7"/>
    <w:rsid w:val="00841980"/>
    <w:rsid w:val="00843144"/>
    <w:rsid w:val="008435F9"/>
    <w:rsid w:val="008445EB"/>
    <w:rsid w:val="00844FD2"/>
    <w:rsid w:val="008461C5"/>
    <w:rsid w:val="00851A54"/>
    <w:rsid w:val="00852AE7"/>
    <w:rsid w:val="00853468"/>
    <w:rsid w:val="0085357E"/>
    <w:rsid w:val="008539D2"/>
    <w:rsid w:val="00856A24"/>
    <w:rsid w:val="008664F7"/>
    <w:rsid w:val="0087353A"/>
    <w:rsid w:val="00875B97"/>
    <w:rsid w:val="00876D47"/>
    <w:rsid w:val="00883F42"/>
    <w:rsid w:val="008862C8"/>
    <w:rsid w:val="00891F2B"/>
    <w:rsid w:val="0089597B"/>
    <w:rsid w:val="00895CE2"/>
    <w:rsid w:val="008A3B7C"/>
    <w:rsid w:val="008B3896"/>
    <w:rsid w:val="008B4BD6"/>
    <w:rsid w:val="008B6602"/>
    <w:rsid w:val="008B7126"/>
    <w:rsid w:val="008C0D53"/>
    <w:rsid w:val="008C1A77"/>
    <w:rsid w:val="008C4E9B"/>
    <w:rsid w:val="008C5C53"/>
    <w:rsid w:val="008D0CFE"/>
    <w:rsid w:val="008D3566"/>
    <w:rsid w:val="008D6837"/>
    <w:rsid w:val="008E0AB9"/>
    <w:rsid w:val="008E2542"/>
    <w:rsid w:val="008E2949"/>
    <w:rsid w:val="008E4140"/>
    <w:rsid w:val="008F2233"/>
    <w:rsid w:val="008F3B3B"/>
    <w:rsid w:val="008F3F34"/>
    <w:rsid w:val="008F504C"/>
    <w:rsid w:val="009001C2"/>
    <w:rsid w:val="00901196"/>
    <w:rsid w:val="0090177B"/>
    <w:rsid w:val="00903CB7"/>
    <w:rsid w:val="00910BB8"/>
    <w:rsid w:val="0091256C"/>
    <w:rsid w:val="00912B9C"/>
    <w:rsid w:val="00915BF4"/>
    <w:rsid w:val="0091614D"/>
    <w:rsid w:val="00920F6D"/>
    <w:rsid w:val="00920F77"/>
    <w:rsid w:val="009233F6"/>
    <w:rsid w:val="00923B92"/>
    <w:rsid w:val="009244EB"/>
    <w:rsid w:val="00926A40"/>
    <w:rsid w:val="00930AA0"/>
    <w:rsid w:val="00933D34"/>
    <w:rsid w:val="0093454F"/>
    <w:rsid w:val="00934877"/>
    <w:rsid w:val="00942365"/>
    <w:rsid w:val="0094364D"/>
    <w:rsid w:val="00946031"/>
    <w:rsid w:val="0094772C"/>
    <w:rsid w:val="00950C21"/>
    <w:rsid w:val="00957D6D"/>
    <w:rsid w:val="00960538"/>
    <w:rsid w:val="00961608"/>
    <w:rsid w:val="00966187"/>
    <w:rsid w:val="00972229"/>
    <w:rsid w:val="00972DE9"/>
    <w:rsid w:val="00974E74"/>
    <w:rsid w:val="009760A1"/>
    <w:rsid w:val="00976639"/>
    <w:rsid w:val="00977D48"/>
    <w:rsid w:val="009809C9"/>
    <w:rsid w:val="00980A56"/>
    <w:rsid w:val="0098347D"/>
    <w:rsid w:val="00983B1C"/>
    <w:rsid w:val="00985709"/>
    <w:rsid w:val="00985AFE"/>
    <w:rsid w:val="00985E5B"/>
    <w:rsid w:val="0099457B"/>
    <w:rsid w:val="009947EB"/>
    <w:rsid w:val="00994A0A"/>
    <w:rsid w:val="0099665C"/>
    <w:rsid w:val="00997D14"/>
    <w:rsid w:val="009A0587"/>
    <w:rsid w:val="009A5F8A"/>
    <w:rsid w:val="009B0A28"/>
    <w:rsid w:val="009B37AF"/>
    <w:rsid w:val="009B3E9A"/>
    <w:rsid w:val="009B75FB"/>
    <w:rsid w:val="009C1124"/>
    <w:rsid w:val="009C1C60"/>
    <w:rsid w:val="009C2814"/>
    <w:rsid w:val="009C2B3D"/>
    <w:rsid w:val="009C3DED"/>
    <w:rsid w:val="009C5EDA"/>
    <w:rsid w:val="009C5FDF"/>
    <w:rsid w:val="009C739B"/>
    <w:rsid w:val="009C7892"/>
    <w:rsid w:val="009D1B72"/>
    <w:rsid w:val="009D4F1C"/>
    <w:rsid w:val="009D5A5C"/>
    <w:rsid w:val="009D604D"/>
    <w:rsid w:val="009E15C7"/>
    <w:rsid w:val="009E2C48"/>
    <w:rsid w:val="009E7CC8"/>
    <w:rsid w:val="009F6C86"/>
    <w:rsid w:val="00A00C88"/>
    <w:rsid w:val="00A03F8A"/>
    <w:rsid w:val="00A04CBB"/>
    <w:rsid w:val="00A05029"/>
    <w:rsid w:val="00A2052A"/>
    <w:rsid w:val="00A221E6"/>
    <w:rsid w:val="00A2267D"/>
    <w:rsid w:val="00A23A2D"/>
    <w:rsid w:val="00A27F32"/>
    <w:rsid w:val="00A30EB4"/>
    <w:rsid w:val="00A32493"/>
    <w:rsid w:val="00A33241"/>
    <w:rsid w:val="00A34D01"/>
    <w:rsid w:val="00A424AF"/>
    <w:rsid w:val="00A43D5F"/>
    <w:rsid w:val="00A456E6"/>
    <w:rsid w:val="00A461EF"/>
    <w:rsid w:val="00A50090"/>
    <w:rsid w:val="00A517AF"/>
    <w:rsid w:val="00A571A1"/>
    <w:rsid w:val="00A60BCB"/>
    <w:rsid w:val="00A61FB7"/>
    <w:rsid w:val="00A626C9"/>
    <w:rsid w:val="00A638B5"/>
    <w:rsid w:val="00A650AE"/>
    <w:rsid w:val="00A65243"/>
    <w:rsid w:val="00A80B8E"/>
    <w:rsid w:val="00A824B2"/>
    <w:rsid w:val="00A86425"/>
    <w:rsid w:val="00A87FE4"/>
    <w:rsid w:val="00A93AC2"/>
    <w:rsid w:val="00A93DB9"/>
    <w:rsid w:val="00A96799"/>
    <w:rsid w:val="00AA2F1F"/>
    <w:rsid w:val="00AA492C"/>
    <w:rsid w:val="00AA5A11"/>
    <w:rsid w:val="00AB0326"/>
    <w:rsid w:val="00AB6C30"/>
    <w:rsid w:val="00AC6162"/>
    <w:rsid w:val="00AC7E33"/>
    <w:rsid w:val="00AD123E"/>
    <w:rsid w:val="00AD47A1"/>
    <w:rsid w:val="00AD5417"/>
    <w:rsid w:val="00AD6CEC"/>
    <w:rsid w:val="00AD7103"/>
    <w:rsid w:val="00AE070D"/>
    <w:rsid w:val="00AE2B97"/>
    <w:rsid w:val="00AE4622"/>
    <w:rsid w:val="00AE7A49"/>
    <w:rsid w:val="00AF0046"/>
    <w:rsid w:val="00AF74B1"/>
    <w:rsid w:val="00B06133"/>
    <w:rsid w:val="00B06DE9"/>
    <w:rsid w:val="00B206B4"/>
    <w:rsid w:val="00B20D0F"/>
    <w:rsid w:val="00B2158B"/>
    <w:rsid w:val="00B23A36"/>
    <w:rsid w:val="00B305A1"/>
    <w:rsid w:val="00B30A44"/>
    <w:rsid w:val="00B33B9B"/>
    <w:rsid w:val="00B346FB"/>
    <w:rsid w:val="00B41CBE"/>
    <w:rsid w:val="00B4250D"/>
    <w:rsid w:val="00B432FF"/>
    <w:rsid w:val="00B4425A"/>
    <w:rsid w:val="00B503A3"/>
    <w:rsid w:val="00B542DC"/>
    <w:rsid w:val="00B54BD2"/>
    <w:rsid w:val="00B55603"/>
    <w:rsid w:val="00B6025F"/>
    <w:rsid w:val="00B605EF"/>
    <w:rsid w:val="00B62167"/>
    <w:rsid w:val="00B62B66"/>
    <w:rsid w:val="00B63EB1"/>
    <w:rsid w:val="00B64511"/>
    <w:rsid w:val="00B67DBC"/>
    <w:rsid w:val="00B70E0D"/>
    <w:rsid w:val="00B74AF8"/>
    <w:rsid w:val="00B77015"/>
    <w:rsid w:val="00B77793"/>
    <w:rsid w:val="00B80610"/>
    <w:rsid w:val="00B80990"/>
    <w:rsid w:val="00B81842"/>
    <w:rsid w:val="00B8294F"/>
    <w:rsid w:val="00B83DBB"/>
    <w:rsid w:val="00B83F92"/>
    <w:rsid w:val="00B85409"/>
    <w:rsid w:val="00B8591B"/>
    <w:rsid w:val="00B85E1E"/>
    <w:rsid w:val="00B866AC"/>
    <w:rsid w:val="00B8705A"/>
    <w:rsid w:val="00B92E52"/>
    <w:rsid w:val="00B93D26"/>
    <w:rsid w:val="00B96F8F"/>
    <w:rsid w:val="00BA3D76"/>
    <w:rsid w:val="00BA3F82"/>
    <w:rsid w:val="00BA4481"/>
    <w:rsid w:val="00BA4AB9"/>
    <w:rsid w:val="00BA5667"/>
    <w:rsid w:val="00BA6108"/>
    <w:rsid w:val="00BB1388"/>
    <w:rsid w:val="00BC0A86"/>
    <w:rsid w:val="00BC487B"/>
    <w:rsid w:val="00BC4D2F"/>
    <w:rsid w:val="00BD129F"/>
    <w:rsid w:val="00BD12A9"/>
    <w:rsid w:val="00BD2A2C"/>
    <w:rsid w:val="00BD30D4"/>
    <w:rsid w:val="00BD6127"/>
    <w:rsid w:val="00BE1854"/>
    <w:rsid w:val="00BE2205"/>
    <w:rsid w:val="00BE4D70"/>
    <w:rsid w:val="00BE4E07"/>
    <w:rsid w:val="00BE538E"/>
    <w:rsid w:val="00BE709D"/>
    <w:rsid w:val="00BE7658"/>
    <w:rsid w:val="00BF014F"/>
    <w:rsid w:val="00BF7443"/>
    <w:rsid w:val="00C00A46"/>
    <w:rsid w:val="00C012F0"/>
    <w:rsid w:val="00C04178"/>
    <w:rsid w:val="00C11A09"/>
    <w:rsid w:val="00C11A4D"/>
    <w:rsid w:val="00C11E1E"/>
    <w:rsid w:val="00C14EB9"/>
    <w:rsid w:val="00C15CF4"/>
    <w:rsid w:val="00C15D82"/>
    <w:rsid w:val="00C2546E"/>
    <w:rsid w:val="00C25B8F"/>
    <w:rsid w:val="00C32128"/>
    <w:rsid w:val="00C3439F"/>
    <w:rsid w:val="00C35AE7"/>
    <w:rsid w:val="00C406EE"/>
    <w:rsid w:val="00C40989"/>
    <w:rsid w:val="00C439B0"/>
    <w:rsid w:val="00C4581A"/>
    <w:rsid w:val="00C465EB"/>
    <w:rsid w:val="00C47998"/>
    <w:rsid w:val="00C51868"/>
    <w:rsid w:val="00C55B9E"/>
    <w:rsid w:val="00C63591"/>
    <w:rsid w:val="00C63E9D"/>
    <w:rsid w:val="00C6641F"/>
    <w:rsid w:val="00C66D1C"/>
    <w:rsid w:val="00C70712"/>
    <w:rsid w:val="00C729C8"/>
    <w:rsid w:val="00C7782C"/>
    <w:rsid w:val="00C821CB"/>
    <w:rsid w:val="00C83D9C"/>
    <w:rsid w:val="00C83F08"/>
    <w:rsid w:val="00C842E9"/>
    <w:rsid w:val="00C84671"/>
    <w:rsid w:val="00C85FD8"/>
    <w:rsid w:val="00C9387F"/>
    <w:rsid w:val="00C97BC4"/>
    <w:rsid w:val="00CA042B"/>
    <w:rsid w:val="00CA0B91"/>
    <w:rsid w:val="00CA1F13"/>
    <w:rsid w:val="00CA202D"/>
    <w:rsid w:val="00CA5919"/>
    <w:rsid w:val="00CA60A0"/>
    <w:rsid w:val="00CA7ADF"/>
    <w:rsid w:val="00CB091D"/>
    <w:rsid w:val="00CB26B6"/>
    <w:rsid w:val="00CB6205"/>
    <w:rsid w:val="00CB78FD"/>
    <w:rsid w:val="00CC19E6"/>
    <w:rsid w:val="00CC5413"/>
    <w:rsid w:val="00CC784F"/>
    <w:rsid w:val="00CD06AA"/>
    <w:rsid w:val="00CD0D8E"/>
    <w:rsid w:val="00CD21E3"/>
    <w:rsid w:val="00CE1ADF"/>
    <w:rsid w:val="00CE69F2"/>
    <w:rsid w:val="00CF20D4"/>
    <w:rsid w:val="00CF24BE"/>
    <w:rsid w:val="00CF5E49"/>
    <w:rsid w:val="00CF74E5"/>
    <w:rsid w:val="00CF7689"/>
    <w:rsid w:val="00D003CE"/>
    <w:rsid w:val="00D02FAE"/>
    <w:rsid w:val="00D07BF0"/>
    <w:rsid w:val="00D13C44"/>
    <w:rsid w:val="00D168B6"/>
    <w:rsid w:val="00D16D82"/>
    <w:rsid w:val="00D2221D"/>
    <w:rsid w:val="00D23DE3"/>
    <w:rsid w:val="00D24032"/>
    <w:rsid w:val="00D2705A"/>
    <w:rsid w:val="00D33441"/>
    <w:rsid w:val="00D36402"/>
    <w:rsid w:val="00D364CA"/>
    <w:rsid w:val="00D43E0B"/>
    <w:rsid w:val="00D44E53"/>
    <w:rsid w:val="00D46A51"/>
    <w:rsid w:val="00D51E7E"/>
    <w:rsid w:val="00D53149"/>
    <w:rsid w:val="00D539D7"/>
    <w:rsid w:val="00D56222"/>
    <w:rsid w:val="00D604C5"/>
    <w:rsid w:val="00D619F0"/>
    <w:rsid w:val="00D67952"/>
    <w:rsid w:val="00D706E0"/>
    <w:rsid w:val="00D7362B"/>
    <w:rsid w:val="00D826ED"/>
    <w:rsid w:val="00D91F6E"/>
    <w:rsid w:val="00D936B9"/>
    <w:rsid w:val="00D940DD"/>
    <w:rsid w:val="00D9473B"/>
    <w:rsid w:val="00D958CA"/>
    <w:rsid w:val="00DA1F3D"/>
    <w:rsid w:val="00DA281F"/>
    <w:rsid w:val="00DA2821"/>
    <w:rsid w:val="00DA34E0"/>
    <w:rsid w:val="00DA4453"/>
    <w:rsid w:val="00DB0264"/>
    <w:rsid w:val="00DB0584"/>
    <w:rsid w:val="00DB70E3"/>
    <w:rsid w:val="00DB7997"/>
    <w:rsid w:val="00DB7DD0"/>
    <w:rsid w:val="00DC0FDD"/>
    <w:rsid w:val="00DC1814"/>
    <w:rsid w:val="00DC3DFE"/>
    <w:rsid w:val="00DD1656"/>
    <w:rsid w:val="00DD55C4"/>
    <w:rsid w:val="00DD5BB2"/>
    <w:rsid w:val="00DD76F0"/>
    <w:rsid w:val="00DE154E"/>
    <w:rsid w:val="00DE36E8"/>
    <w:rsid w:val="00DE7F50"/>
    <w:rsid w:val="00DF1C42"/>
    <w:rsid w:val="00DF2177"/>
    <w:rsid w:val="00DF2A77"/>
    <w:rsid w:val="00DF5D58"/>
    <w:rsid w:val="00DF634B"/>
    <w:rsid w:val="00E00A96"/>
    <w:rsid w:val="00E039D4"/>
    <w:rsid w:val="00E05F2A"/>
    <w:rsid w:val="00E10982"/>
    <w:rsid w:val="00E12E98"/>
    <w:rsid w:val="00E130C9"/>
    <w:rsid w:val="00E1525C"/>
    <w:rsid w:val="00E16B3D"/>
    <w:rsid w:val="00E20B1D"/>
    <w:rsid w:val="00E21ED8"/>
    <w:rsid w:val="00E23259"/>
    <w:rsid w:val="00E23765"/>
    <w:rsid w:val="00E270D3"/>
    <w:rsid w:val="00E27140"/>
    <w:rsid w:val="00E30EE0"/>
    <w:rsid w:val="00E31835"/>
    <w:rsid w:val="00E36C50"/>
    <w:rsid w:val="00E40883"/>
    <w:rsid w:val="00E41084"/>
    <w:rsid w:val="00E41CAF"/>
    <w:rsid w:val="00E42D1E"/>
    <w:rsid w:val="00E4311C"/>
    <w:rsid w:val="00E47C02"/>
    <w:rsid w:val="00E50047"/>
    <w:rsid w:val="00E52070"/>
    <w:rsid w:val="00E5327A"/>
    <w:rsid w:val="00E54F40"/>
    <w:rsid w:val="00E553D0"/>
    <w:rsid w:val="00E563B6"/>
    <w:rsid w:val="00E578E1"/>
    <w:rsid w:val="00E6278D"/>
    <w:rsid w:val="00E63A3F"/>
    <w:rsid w:val="00E64B41"/>
    <w:rsid w:val="00E66729"/>
    <w:rsid w:val="00E6715E"/>
    <w:rsid w:val="00E70C0B"/>
    <w:rsid w:val="00E73EAB"/>
    <w:rsid w:val="00E74CD2"/>
    <w:rsid w:val="00E80A8A"/>
    <w:rsid w:val="00E82763"/>
    <w:rsid w:val="00E855A1"/>
    <w:rsid w:val="00E87A31"/>
    <w:rsid w:val="00E90C7A"/>
    <w:rsid w:val="00E91C5C"/>
    <w:rsid w:val="00E92882"/>
    <w:rsid w:val="00E93053"/>
    <w:rsid w:val="00E94283"/>
    <w:rsid w:val="00E947AE"/>
    <w:rsid w:val="00E95496"/>
    <w:rsid w:val="00EA16B0"/>
    <w:rsid w:val="00EA2285"/>
    <w:rsid w:val="00EA5647"/>
    <w:rsid w:val="00EA5BB2"/>
    <w:rsid w:val="00EA75BE"/>
    <w:rsid w:val="00EB321C"/>
    <w:rsid w:val="00EB3F25"/>
    <w:rsid w:val="00EB4088"/>
    <w:rsid w:val="00EB46FB"/>
    <w:rsid w:val="00EB50C8"/>
    <w:rsid w:val="00EB71C2"/>
    <w:rsid w:val="00EC0B05"/>
    <w:rsid w:val="00EC123F"/>
    <w:rsid w:val="00EC40C3"/>
    <w:rsid w:val="00EC42C5"/>
    <w:rsid w:val="00EE08D6"/>
    <w:rsid w:val="00EE25F7"/>
    <w:rsid w:val="00EE3C7F"/>
    <w:rsid w:val="00EF2E31"/>
    <w:rsid w:val="00EF6BBF"/>
    <w:rsid w:val="00EF6F89"/>
    <w:rsid w:val="00F011D5"/>
    <w:rsid w:val="00F03035"/>
    <w:rsid w:val="00F03807"/>
    <w:rsid w:val="00F039FA"/>
    <w:rsid w:val="00F0655B"/>
    <w:rsid w:val="00F1089C"/>
    <w:rsid w:val="00F10F46"/>
    <w:rsid w:val="00F13DE1"/>
    <w:rsid w:val="00F1526B"/>
    <w:rsid w:val="00F1753A"/>
    <w:rsid w:val="00F17A60"/>
    <w:rsid w:val="00F21D7A"/>
    <w:rsid w:val="00F22B2F"/>
    <w:rsid w:val="00F23D78"/>
    <w:rsid w:val="00F24815"/>
    <w:rsid w:val="00F35CA0"/>
    <w:rsid w:val="00F35E62"/>
    <w:rsid w:val="00F4080A"/>
    <w:rsid w:val="00F425DE"/>
    <w:rsid w:val="00F45114"/>
    <w:rsid w:val="00F50B92"/>
    <w:rsid w:val="00F526A3"/>
    <w:rsid w:val="00F54019"/>
    <w:rsid w:val="00F5556C"/>
    <w:rsid w:val="00F6351C"/>
    <w:rsid w:val="00F64A08"/>
    <w:rsid w:val="00F64E98"/>
    <w:rsid w:val="00F72E6F"/>
    <w:rsid w:val="00F7328E"/>
    <w:rsid w:val="00F77197"/>
    <w:rsid w:val="00F81F1C"/>
    <w:rsid w:val="00F870A1"/>
    <w:rsid w:val="00F87FEC"/>
    <w:rsid w:val="00F921EE"/>
    <w:rsid w:val="00F945F9"/>
    <w:rsid w:val="00F949C7"/>
    <w:rsid w:val="00F9519A"/>
    <w:rsid w:val="00F97075"/>
    <w:rsid w:val="00F9761A"/>
    <w:rsid w:val="00FA03FB"/>
    <w:rsid w:val="00FA50B0"/>
    <w:rsid w:val="00FB3E57"/>
    <w:rsid w:val="00FB5137"/>
    <w:rsid w:val="00FB5316"/>
    <w:rsid w:val="00FC0C2E"/>
    <w:rsid w:val="00FC1C4F"/>
    <w:rsid w:val="00FD08F7"/>
    <w:rsid w:val="00FD1881"/>
    <w:rsid w:val="00FD2681"/>
    <w:rsid w:val="00FE2E71"/>
    <w:rsid w:val="00FE38BC"/>
    <w:rsid w:val="00FE3ECF"/>
    <w:rsid w:val="00FE572C"/>
    <w:rsid w:val="00FE7B5B"/>
    <w:rsid w:val="00FF0432"/>
    <w:rsid w:val="00FF0CF9"/>
    <w:rsid w:val="00FF2FAC"/>
    <w:rsid w:val="00FF4263"/>
    <w:rsid w:val="00FF5751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4699FB"/>
  <w15:docId w15:val="{369E30F2-D14E-426F-9E99-3079C660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D2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859C9"/>
  </w:style>
  <w:style w:type="character" w:styleId="Hipervnculo">
    <w:name w:val="Hyperlink"/>
    <w:basedOn w:val="Fuentedeprrafopredeter"/>
    <w:unhideWhenUsed/>
    <w:rsid w:val="00E947A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CF0"/>
    <w:rPr>
      <w:rFonts w:ascii="Tahoma" w:hAnsi="Tahoma" w:cs="Tahoma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03219B"/>
    <w:rPr>
      <w:rFonts w:ascii="Consolas" w:eastAsia="Calibri" w:hAnsi="Consolas" w:cs="Consolas"/>
      <w:sz w:val="21"/>
      <w:szCs w:val="21"/>
      <w:lang w:val="es-AR"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3219B"/>
    <w:rPr>
      <w:rFonts w:ascii="Consolas" w:eastAsia="Calibri" w:hAnsi="Consolas" w:cs="Consolas"/>
      <w:sz w:val="21"/>
      <w:szCs w:val="21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CC78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84F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7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84F"/>
    <w:rPr>
      <w:rFonts w:ascii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9B0A28"/>
    <w:pPr>
      <w:spacing w:after="200" w:line="276" w:lineRule="auto"/>
      <w:ind w:left="720"/>
      <w:contextualSpacing/>
    </w:pPr>
    <w:rPr>
      <w:rFonts w:eastAsia="Calibri"/>
      <w:lang w:val="es-AR" w:eastAsia="en-US"/>
    </w:rPr>
  </w:style>
  <w:style w:type="paragraph" w:customStyle="1" w:styleId="Default">
    <w:name w:val="Default"/>
    <w:rsid w:val="009B0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unhideWhenUsed/>
    <w:rsid w:val="008862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4F0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03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03FC"/>
    <w:rPr>
      <w:rFonts w:ascii="Calibri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3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3FC"/>
    <w:rPr>
      <w:rFonts w:ascii="Calibri" w:hAnsi="Calibri" w:cs="Times New Roman"/>
      <w:b/>
      <w:bCs/>
      <w:sz w:val="20"/>
      <w:szCs w:val="20"/>
      <w:lang w:eastAsia="es-ES"/>
    </w:rPr>
  </w:style>
  <w:style w:type="paragraph" w:customStyle="1" w:styleId="Cuadrculamedia21">
    <w:name w:val="Cuadrícula media 21"/>
    <w:uiPriority w:val="1"/>
    <w:qFormat/>
    <w:rsid w:val="00190BB8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FC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w-stor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w-stor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13E3-E69D-4BA9-8631-9A9283D1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3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Volkswagen Argentina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elafuente</dc:creator>
  <cp:lastModifiedBy>Viollier Pablo (POCL - CL/Santiago)</cp:lastModifiedBy>
  <cp:revision>597</cp:revision>
  <cp:lastPrinted>2021-02-25T20:10:00Z</cp:lastPrinted>
  <dcterms:created xsi:type="dcterms:W3CDTF">2021-02-25T20:10:00Z</dcterms:created>
  <dcterms:modified xsi:type="dcterms:W3CDTF">2021-03-25T15:51:00Z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